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E4959" w14:textId="77777777" w:rsidR="00785771" w:rsidRDefault="005A3275" w:rsidP="00785771">
      <w:pPr>
        <w:tabs>
          <w:tab w:val="left" w:pos="540"/>
        </w:tabs>
        <w:spacing w:line="480" w:lineRule="exact"/>
        <w:jc w:val="center"/>
        <w:rPr>
          <w:rFonts w:ascii="方正小标宋_GBK" w:eastAsia="方正小标宋_GBK" w:hAnsiTheme="minorEastAsia"/>
          <w:sz w:val="44"/>
          <w:szCs w:val="44"/>
        </w:rPr>
      </w:pPr>
      <w:r w:rsidRPr="00AB002A">
        <w:rPr>
          <w:rFonts w:ascii="方正小标宋_GBK" w:eastAsia="方正小标宋_GBK" w:hAnsiTheme="minorEastAsia" w:hint="eastAsia"/>
          <w:sz w:val="44"/>
          <w:szCs w:val="44"/>
        </w:rPr>
        <w:t>2019年江苏省</w:t>
      </w:r>
      <w:r w:rsidR="00CC476E" w:rsidRPr="00AB002A">
        <w:rPr>
          <w:rFonts w:ascii="方正小标宋_GBK" w:eastAsia="方正小标宋_GBK" w:hAnsiTheme="minorEastAsia" w:hint="eastAsia"/>
          <w:sz w:val="44"/>
          <w:szCs w:val="44"/>
        </w:rPr>
        <w:t>足协</w:t>
      </w:r>
      <w:r w:rsidRPr="00AB002A">
        <w:rPr>
          <w:rFonts w:ascii="方正小标宋_GBK" w:eastAsia="方正小标宋_GBK" w:hAnsiTheme="minorEastAsia" w:hint="eastAsia"/>
          <w:sz w:val="44"/>
          <w:szCs w:val="44"/>
        </w:rPr>
        <w:t>青训俱乐部联赛</w:t>
      </w:r>
    </w:p>
    <w:p w14:paraId="52A631B0" w14:textId="4A560BC4" w:rsidR="005A3275" w:rsidRPr="00AB002A" w:rsidRDefault="00AB002A" w:rsidP="00785771">
      <w:pPr>
        <w:tabs>
          <w:tab w:val="left" w:pos="540"/>
        </w:tabs>
        <w:spacing w:line="480" w:lineRule="exact"/>
        <w:jc w:val="center"/>
        <w:rPr>
          <w:rFonts w:ascii="方正小标宋_GBK" w:eastAsia="方正小标宋_GBK" w:hAnsiTheme="minorEastAsia"/>
          <w:sz w:val="44"/>
          <w:szCs w:val="44"/>
        </w:rPr>
      </w:pPr>
      <w:r w:rsidRPr="00AB002A">
        <w:rPr>
          <w:rFonts w:ascii="方正小标宋_GBK" w:eastAsia="方正小标宋_GBK" w:hint="eastAsia"/>
          <w:sz w:val="44"/>
          <w:szCs w:val="44"/>
        </w:rPr>
        <w:t>暨“魅力江苏 最美体育”2</w:t>
      </w:r>
      <w:r w:rsidRPr="00AB002A">
        <w:rPr>
          <w:rFonts w:ascii="方正小标宋_GBK" w:eastAsia="方正小标宋_GBK"/>
          <w:sz w:val="44"/>
          <w:szCs w:val="44"/>
        </w:rPr>
        <w:t>019</w:t>
      </w:r>
      <w:r w:rsidRPr="00AB002A">
        <w:rPr>
          <w:rFonts w:ascii="方正小标宋_GBK" w:eastAsia="方正小标宋_GBK" w:hint="eastAsia"/>
          <w:sz w:val="44"/>
          <w:szCs w:val="44"/>
        </w:rPr>
        <w:t>我爱足球中国民间争霸赛（娃娃组）</w:t>
      </w:r>
      <w:r w:rsidR="005A3275" w:rsidRPr="00AB002A">
        <w:rPr>
          <w:rFonts w:ascii="方正小标宋_GBK" w:eastAsia="方正小标宋_GBK" w:hAnsiTheme="minorEastAsia" w:hint="eastAsia"/>
          <w:sz w:val="44"/>
          <w:szCs w:val="44"/>
        </w:rPr>
        <w:t>竞赛规程</w:t>
      </w:r>
    </w:p>
    <w:p w14:paraId="4CCD0FC4" w14:textId="77777777" w:rsidR="005A3275" w:rsidRPr="004A4B85" w:rsidRDefault="005A3275" w:rsidP="005A3275">
      <w:pPr>
        <w:tabs>
          <w:tab w:val="left" w:pos="360"/>
        </w:tabs>
        <w:spacing w:line="480" w:lineRule="exact"/>
        <w:rPr>
          <w:rFonts w:ascii="方正黑体_GBK" w:eastAsia="方正黑体_GBK" w:hAnsiTheme="minorEastAsia"/>
          <w:sz w:val="32"/>
          <w:szCs w:val="32"/>
        </w:rPr>
      </w:pPr>
      <w:r w:rsidRPr="004A4B85">
        <w:rPr>
          <w:rFonts w:ascii="方正黑体_GBK" w:eastAsia="方正黑体_GBK" w:hAnsiTheme="minorEastAsia" w:hint="eastAsia"/>
          <w:sz w:val="32"/>
          <w:szCs w:val="32"/>
        </w:rPr>
        <w:t>一、主办单位：江苏省足球运动协会</w:t>
      </w:r>
    </w:p>
    <w:p w14:paraId="71E2C271" w14:textId="77777777" w:rsidR="005A3275" w:rsidRPr="004A4B85" w:rsidRDefault="005A3275" w:rsidP="005A3275">
      <w:pPr>
        <w:tabs>
          <w:tab w:val="left" w:pos="360"/>
        </w:tabs>
        <w:spacing w:line="480" w:lineRule="exact"/>
        <w:rPr>
          <w:rFonts w:ascii="方正黑体_GBK" w:eastAsia="方正黑体_GBK" w:hAnsiTheme="minorEastAsia"/>
          <w:sz w:val="32"/>
          <w:szCs w:val="32"/>
        </w:rPr>
      </w:pPr>
      <w:r w:rsidRPr="004A4B85">
        <w:rPr>
          <w:rFonts w:ascii="方正黑体_GBK" w:eastAsia="方正黑体_GBK" w:hAnsiTheme="minorEastAsia" w:hint="eastAsia"/>
          <w:sz w:val="32"/>
          <w:szCs w:val="32"/>
        </w:rPr>
        <w:t>二、承办单位：各赛区足球运动协会，江苏常奥体育发展有限公司</w:t>
      </w:r>
      <w:r>
        <w:rPr>
          <w:rFonts w:ascii="方正黑体_GBK" w:eastAsia="方正黑体_GBK" w:hAnsiTheme="minorEastAsia" w:hint="eastAsia"/>
          <w:sz w:val="32"/>
          <w:szCs w:val="32"/>
        </w:rPr>
        <w:t>，</w:t>
      </w:r>
      <w:r w:rsidRPr="00F05147">
        <w:rPr>
          <w:rFonts w:ascii="方正黑体_GBK" w:eastAsia="方正黑体_GBK" w:hAnsiTheme="minorEastAsia" w:hint="eastAsia"/>
          <w:sz w:val="32"/>
          <w:szCs w:val="32"/>
        </w:rPr>
        <w:t>江苏苏宁体育文化有限公司</w:t>
      </w:r>
    </w:p>
    <w:p w14:paraId="234A6D00" w14:textId="77777777" w:rsidR="005A3275" w:rsidRPr="004A4B85" w:rsidRDefault="005A3275" w:rsidP="005A3275">
      <w:pPr>
        <w:tabs>
          <w:tab w:val="left" w:pos="360"/>
        </w:tabs>
        <w:spacing w:line="480" w:lineRule="exact"/>
        <w:rPr>
          <w:rFonts w:ascii="方正黑体_GBK" w:eastAsia="方正黑体_GBK" w:hAnsiTheme="minorEastAsia"/>
          <w:sz w:val="32"/>
          <w:szCs w:val="32"/>
        </w:rPr>
      </w:pPr>
      <w:r w:rsidRPr="004A4B85">
        <w:rPr>
          <w:rFonts w:ascii="方正黑体_GBK" w:eastAsia="方正黑体_GBK" w:hAnsiTheme="minorEastAsia" w:hint="eastAsia"/>
          <w:sz w:val="32"/>
          <w:szCs w:val="32"/>
        </w:rPr>
        <w:t>三、竞赛日期和地点</w:t>
      </w:r>
    </w:p>
    <w:p w14:paraId="79446DE4" w14:textId="77777777" w:rsidR="005A3275" w:rsidRDefault="005A3275" w:rsidP="005A3275">
      <w:pPr>
        <w:tabs>
          <w:tab w:val="left" w:pos="360"/>
        </w:tabs>
        <w:spacing w:line="480" w:lineRule="exact"/>
        <w:ind w:firstLineChars="200" w:firstLine="631"/>
        <w:rPr>
          <w:rFonts w:ascii="方正仿宋_GBK" w:eastAsia="方正仿宋_GBK" w:hAnsi="方正仿宋_GBK" w:cs="方正仿宋_GBK"/>
          <w:sz w:val="32"/>
          <w:szCs w:val="32"/>
        </w:rPr>
      </w:pPr>
      <w:r w:rsidRPr="004A37DF">
        <w:rPr>
          <w:rFonts w:ascii="方正仿宋_GBK" w:eastAsia="方正仿宋_GBK" w:hAnsi="方正仿宋_GBK" w:cs="方正仿宋_GBK" w:hint="eastAsia"/>
          <w:sz w:val="32"/>
          <w:szCs w:val="32"/>
        </w:rPr>
        <w:t>城市赛：比赛时间为2019年4月至5月，比赛地点为江苏省内各地市。</w:t>
      </w:r>
    </w:p>
    <w:p w14:paraId="5138BC50" w14:textId="19A8DC21" w:rsidR="005A3275" w:rsidRPr="004A37DF" w:rsidRDefault="002A707D" w:rsidP="005A3275">
      <w:pPr>
        <w:tabs>
          <w:tab w:val="left" w:pos="360"/>
        </w:tabs>
        <w:spacing w:line="480" w:lineRule="exact"/>
        <w:ind w:firstLineChars="200" w:firstLine="631"/>
        <w:rPr>
          <w:rFonts w:ascii="方正仿宋_GBK" w:eastAsia="方正仿宋_GBK" w:hAnsi="方正仿宋_GBK" w:cs="方正仿宋_GBK"/>
          <w:sz w:val="32"/>
          <w:szCs w:val="32"/>
        </w:rPr>
      </w:pPr>
      <w:r w:rsidRPr="002A707D">
        <w:rPr>
          <w:rFonts w:ascii="方正仿宋_GBK" w:eastAsia="方正仿宋_GBK" w:hAnsi="方正仿宋_GBK" w:cs="方正仿宋_GBK" w:hint="eastAsia"/>
          <w:sz w:val="32"/>
          <w:szCs w:val="32"/>
        </w:rPr>
        <w:t>省足协职业俱乐部会员预赛</w:t>
      </w:r>
      <w:r w:rsidR="005A3275">
        <w:rPr>
          <w:rFonts w:ascii="方正仿宋_GBK" w:eastAsia="方正仿宋_GBK" w:hAnsi="方正仿宋_GBK" w:cs="方正仿宋_GBK" w:hint="eastAsia"/>
          <w:sz w:val="32"/>
          <w:szCs w:val="32"/>
        </w:rPr>
        <w:t>：</w:t>
      </w:r>
      <w:r w:rsidR="005A3275" w:rsidRPr="004A37DF">
        <w:rPr>
          <w:rFonts w:ascii="方正仿宋_GBK" w:eastAsia="方正仿宋_GBK" w:hAnsi="方正仿宋_GBK" w:cs="方正仿宋_GBK" w:hint="eastAsia"/>
          <w:sz w:val="32"/>
          <w:szCs w:val="32"/>
        </w:rPr>
        <w:t>比赛时间为2019年5月</w:t>
      </w:r>
      <w:r w:rsidR="005A3275">
        <w:rPr>
          <w:rFonts w:ascii="方正仿宋_GBK" w:eastAsia="方正仿宋_GBK" w:hAnsi="方正仿宋_GBK" w:cs="方正仿宋_GBK" w:hint="eastAsia"/>
          <w:sz w:val="32"/>
          <w:szCs w:val="32"/>
        </w:rPr>
        <w:t>至</w:t>
      </w:r>
      <w:r w:rsidR="005A3275">
        <w:rPr>
          <w:rFonts w:ascii="方正仿宋_GBK" w:eastAsia="方正仿宋_GBK" w:hAnsi="方正仿宋_GBK" w:cs="方正仿宋_GBK"/>
          <w:sz w:val="32"/>
          <w:szCs w:val="32"/>
        </w:rPr>
        <w:t>6</w:t>
      </w:r>
      <w:r w:rsidR="005A3275">
        <w:rPr>
          <w:rFonts w:ascii="方正仿宋_GBK" w:eastAsia="方正仿宋_GBK" w:hAnsi="方正仿宋_GBK" w:cs="方正仿宋_GBK" w:hint="eastAsia"/>
          <w:sz w:val="32"/>
          <w:szCs w:val="32"/>
        </w:rPr>
        <w:t>月</w:t>
      </w:r>
    </w:p>
    <w:p w14:paraId="089D25E7" w14:textId="068BC9B5" w:rsidR="005A3275" w:rsidRPr="004A37DF" w:rsidRDefault="005A3275" w:rsidP="005A3275">
      <w:pPr>
        <w:tabs>
          <w:tab w:val="left" w:pos="360"/>
        </w:tabs>
        <w:spacing w:line="480" w:lineRule="exact"/>
        <w:ind w:firstLineChars="200" w:firstLine="631"/>
        <w:rPr>
          <w:rFonts w:ascii="方正仿宋_GBK" w:eastAsia="方正仿宋_GBK" w:hAnsi="方正仿宋_GBK" w:cs="方正仿宋_GBK"/>
          <w:sz w:val="32"/>
          <w:szCs w:val="32"/>
        </w:rPr>
      </w:pPr>
      <w:r w:rsidRPr="004A37DF">
        <w:rPr>
          <w:rFonts w:ascii="方正仿宋_GBK" w:eastAsia="方正仿宋_GBK" w:hAnsi="方正仿宋_GBK" w:cs="方正仿宋_GBK" w:hint="eastAsia"/>
          <w:sz w:val="32"/>
          <w:szCs w:val="32"/>
        </w:rPr>
        <w:t>分区赛</w:t>
      </w:r>
      <w:r w:rsidRPr="004A37DF">
        <w:rPr>
          <w:rFonts w:ascii="方正仿宋_GBK" w:eastAsia="方正仿宋_GBK" w:hAnsi="方正仿宋_GBK" w:cs="方正仿宋_GBK"/>
          <w:sz w:val="32"/>
          <w:szCs w:val="32"/>
        </w:rPr>
        <w:t>：</w:t>
      </w:r>
      <w:r w:rsidRPr="004A37DF">
        <w:rPr>
          <w:rFonts w:ascii="方正仿宋_GBK" w:eastAsia="方正仿宋_GBK" w:hAnsi="方正仿宋_GBK" w:cs="方正仿宋_GBK" w:hint="eastAsia"/>
          <w:sz w:val="32"/>
          <w:szCs w:val="32"/>
        </w:rPr>
        <w:t>比赛时间</w:t>
      </w:r>
      <w:r w:rsidRPr="004A37DF">
        <w:rPr>
          <w:rFonts w:ascii="方正仿宋_GBK" w:eastAsia="方正仿宋_GBK" w:hAnsi="方正仿宋_GBK" w:cs="方正仿宋_GBK"/>
          <w:sz w:val="32"/>
          <w:szCs w:val="32"/>
        </w:rPr>
        <w:t>为2019年</w:t>
      </w:r>
      <w:r w:rsidRPr="004A37DF">
        <w:rPr>
          <w:rFonts w:ascii="方正仿宋_GBK" w:eastAsia="方正仿宋_GBK" w:hAnsi="方正仿宋_GBK" w:cs="方正仿宋_GBK" w:hint="eastAsia"/>
          <w:sz w:val="32"/>
          <w:szCs w:val="32"/>
        </w:rPr>
        <w:t>7月</w:t>
      </w:r>
      <w:r w:rsidR="002A707D">
        <w:rPr>
          <w:rFonts w:ascii="方正仿宋_GBK" w:eastAsia="方正仿宋_GBK" w:hAnsi="方正仿宋_GBK" w:cs="方正仿宋_GBK" w:hint="eastAsia"/>
          <w:sz w:val="32"/>
          <w:szCs w:val="32"/>
        </w:rPr>
        <w:t>，比赛地点待定</w:t>
      </w:r>
      <w:r w:rsidRPr="004A37DF">
        <w:rPr>
          <w:rFonts w:ascii="方正仿宋_GBK" w:eastAsia="方正仿宋_GBK" w:hAnsi="方正仿宋_GBK" w:cs="方正仿宋_GBK"/>
          <w:sz w:val="32"/>
          <w:szCs w:val="32"/>
        </w:rPr>
        <w:t>。</w:t>
      </w:r>
    </w:p>
    <w:p w14:paraId="0FC3C46C" w14:textId="77777777" w:rsidR="005A3275" w:rsidRPr="004A4B85" w:rsidRDefault="005A3275" w:rsidP="005A3275">
      <w:pPr>
        <w:spacing w:line="600" w:lineRule="exact"/>
        <w:ind w:firstLineChars="200" w:firstLine="631"/>
        <w:rPr>
          <w:rFonts w:ascii="方正仿宋_GBK" w:eastAsia="方正仿宋_GBK" w:hAnsi="方正仿宋_GBK" w:cs="方正仿宋_GBK"/>
          <w:sz w:val="32"/>
          <w:szCs w:val="32"/>
        </w:rPr>
      </w:pPr>
      <w:r w:rsidRPr="004A37DF">
        <w:rPr>
          <w:rFonts w:ascii="方正仿宋_GBK" w:eastAsia="方正仿宋_GBK" w:hAnsi="方正仿宋_GBK" w:cs="方正仿宋_GBK" w:hint="eastAsia"/>
          <w:sz w:val="32"/>
          <w:szCs w:val="32"/>
        </w:rPr>
        <w:t>总决赛：</w:t>
      </w:r>
      <w:r w:rsidRPr="004A37DF">
        <w:rPr>
          <w:rFonts w:ascii="方正仿宋_GBK" w:eastAsia="方正仿宋_GBK" w:hAnsi="方正仿宋_GBK" w:cs="方正仿宋_GBK"/>
          <w:sz w:val="32"/>
          <w:szCs w:val="32"/>
        </w:rPr>
        <w:t>比赛时间为2019年</w:t>
      </w:r>
      <w:r w:rsidRPr="004A37DF">
        <w:rPr>
          <w:rFonts w:ascii="方正仿宋_GBK" w:eastAsia="方正仿宋_GBK" w:hAnsi="方正仿宋_GBK" w:cs="方正仿宋_GBK" w:hint="eastAsia"/>
          <w:sz w:val="32"/>
          <w:szCs w:val="32"/>
        </w:rPr>
        <w:t>8月，比赛地</w:t>
      </w:r>
      <w:r>
        <w:rPr>
          <w:rFonts w:ascii="方正仿宋_GBK" w:eastAsia="方正仿宋_GBK" w:hAnsi="方正仿宋_GBK" w:cs="方正仿宋_GBK" w:hint="eastAsia"/>
          <w:sz w:val="32"/>
          <w:szCs w:val="32"/>
        </w:rPr>
        <w:t>点待定。</w:t>
      </w:r>
    </w:p>
    <w:p w14:paraId="64530ADF" w14:textId="77777777" w:rsidR="005A3275" w:rsidRPr="004A4B85" w:rsidRDefault="005A3275" w:rsidP="005A3275">
      <w:pPr>
        <w:tabs>
          <w:tab w:val="left" w:pos="360"/>
        </w:tabs>
        <w:spacing w:line="480" w:lineRule="exact"/>
        <w:rPr>
          <w:rFonts w:ascii="方正黑体_GBK" w:eastAsia="方正黑体_GBK" w:hAnsiTheme="minorEastAsia"/>
          <w:sz w:val="32"/>
          <w:szCs w:val="32"/>
        </w:rPr>
      </w:pPr>
      <w:r w:rsidRPr="004A4B85">
        <w:rPr>
          <w:rFonts w:ascii="方正黑体_GBK" w:eastAsia="方正黑体_GBK" w:hAnsiTheme="minorEastAsia" w:hint="eastAsia"/>
          <w:sz w:val="32"/>
          <w:szCs w:val="32"/>
        </w:rPr>
        <w:t>四、参赛单位</w:t>
      </w:r>
    </w:p>
    <w:p w14:paraId="59FDF0DF" w14:textId="77777777" w:rsidR="00DC467F" w:rsidRPr="00DC467F" w:rsidRDefault="00DC467F" w:rsidP="00DC467F">
      <w:pPr>
        <w:tabs>
          <w:tab w:val="left" w:pos="7740"/>
        </w:tabs>
        <w:spacing w:line="480" w:lineRule="exact"/>
        <w:ind w:firstLineChars="200" w:firstLine="631"/>
        <w:rPr>
          <w:rFonts w:ascii="方正仿宋_GBK" w:eastAsia="方正仿宋_GBK" w:hAnsi="方正仿宋_GBK" w:cs="方正仿宋_GBK"/>
          <w:sz w:val="32"/>
          <w:szCs w:val="32"/>
        </w:rPr>
      </w:pPr>
      <w:r w:rsidRPr="00DC467F">
        <w:rPr>
          <w:rFonts w:ascii="方正仿宋_GBK" w:eastAsia="方正仿宋_GBK" w:hAnsi="方正仿宋_GBK" w:cs="方正仿宋_GBK" w:hint="eastAsia"/>
          <w:sz w:val="32"/>
          <w:szCs w:val="32"/>
        </w:rPr>
        <w:t>（一）注册地在省足协会员协会所属地的社会足球青训</w:t>
      </w:r>
      <w:r w:rsidRPr="00DC467F">
        <w:rPr>
          <w:rFonts w:ascii="方正仿宋_GBK" w:eastAsia="方正仿宋_GBK" w:hAnsi="方正仿宋_GBK" w:cs="方正仿宋_GBK"/>
          <w:sz w:val="32"/>
          <w:szCs w:val="32"/>
        </w:rPr>
        <w:t>俱乐部</w:t>
      </w:r>
      <w:r w:rsidRPr="00DC467F">
        <w:rPr>
          <w:rFonts w:ascii="方正仿宋_GBK" w:eastAsia="方正仿宋_GBK" w:hAnsi="方正仿宋_GBK" w:cs="方正仿宋_GBK" w:hint="eastAsia"/>
          <w:sz w:val="32"/>
          <w:szCs w:val="32"/>
        </w:rPr>
        <w:t>/机构</w:t>
      </w:r>
      <w:r w:rsidRPr="00DC467F">
        <w:rPr>
          <w:rFonts w:ascii="方正仿宋_GBK" w:eastAsia="方正仿宋_GBK" w:hAnsi="方正仿宋_GBK" w:cs="方正仿宋_GBK"/>
          <w:sz w:val="32"/>
          <w:szCs w:val="32"/>
        </w:rPr>
        <w:t>（</w:t>
      </w:r>
      <w:r w:rsidRPr="00DC467F">
        <w:rPr>
          <w:rFonts w:ascii="方正仿宋_GBK" w:eastAsia="方正仿宋_GBK" w:hAnsi="方正仿宋_GBK" w:cs="方正仿宋_GBK" w:hint="eastAsia"/>
          <w:sz w:val="32"/>
          <w:szCs w:val="32"/>
        </w:rPr>
        <w:t>以下</w:t>
      </w:r>
      <w:r w:rsidRPr="00DC467F">
        <w:rPr>
          <w:rFonts w:ascii="方正仿宋_GBK" w:eastAsia="方正仿宋_GBK" w:hAnsi="方正仿宋_GBK" w:cs="方正仿宋_GBK"/>
          <w:sz w:val="32"/>
          <w:szCs w:val="32"/>
        </w:rPr>
        <w:t>统称</w:t>
      </w:r>
      <w:r w:rsidRPr="00DC467F">
        <w:rPr>
          <w:rFonts w:ascii="方正仿宋_GBK" w:eastAsia="方正仿宋_GBK" w:hAnsi="方正仿宋_GBK" w:cs="方正仿宋_GBK" w:hint="eastAsia"/>
          <w:sz w:val="32"/>
          <w:szCs w:val="32"/>
        </w:rPr>
        <w:t>“青训俱乐部”</w:t>
      </w:r>
      <w:r w:rsidRPr="00DC467F">
        <w:rPr>
          <w:rFonts w:ascii="方正仿宋_GBK" w:eastAsia="方正仿宋_GBK" w:hAnsi="方正仿宋_GBK" w:cs="方正仿宋_GBK"/>
          <w:sz w:val="32"/>
          <w:szCs w:val="32"/>
        </w:rPr>
        <w:t>）</w:t>
      </w:r>
      <w:r w:rsidRPr="00DC467F">
        <w:rPr>
          <w:rFonts w:ascii="方正仿宋_GBK" w:eastAsia="方正仿宋_GBK" w:hAnsi="方正仿宋_GBK" w:cs="方正仿宋_GBK" w:hint="eastAsia"/>
          <w:sz w:val="32"/>
          <w:szCs w:val="32"/>
        </w:rPr>
        <w:t>，并在江苏省足球运动协会注册。</w:t>
      </w:r>
    </w:p>
    <w:p w14:paraId="7E0E79CB" w14:textId="77777777" w:rsidR="00DC467F" w:rsidRPr="00DC467F" w:rsidRDefault="00DC467F" w:rsidP="00DC467F">
      <w:pPr>
        <w:tabs>
          <w:tab w:val="left" w:pos="7740"/>
        </w:tabs>
        <w:spacing w:line="480" w:lineRule="exact"/>
        <w:ind w:firstLineChars="200" w:firstLine="631"/>
        <w:rPr>
          <w:rFonts w:ascii="方正仿宋_GBK" w:eastAsia="方正仿宋_GBK" w:hAnsi="方正仿宋_GBK" w:cs="方正仿宋_GBK"/>
          <w:sz w:val="32"/>
          <w:szCs w:val="32"/>
        </w:rPr>
      </w:pPr>
      <w:r w:rsidRPr="00DC467F">
        <w:rPr>
          <w:rFonts w:ascii="方正仿宋_GBK" w:eastAsia="方正仿宋_GBK" w:hAnsi="方正仿宋_GBK" w:cs="方正仿宋_GBK" w:hint="eastAsia"/>
          <w:sz w:val="32"/>
          <w:szCs w:val="32"/>
        </w:rPr>
        <w:t>（二）江苏省足协职业俱乐部下属青训俱乐部；</w:t>
      </w:r>
    </w:p>
    <w:p w14:paraId="0C635856" w14:textId="77777777" w:rsidR="00DC467F" w:rsidRPr="00DC467F" w:rsidRDefault="00DC467F" w:rsidP="00DC467F">
      <w:pPr>
        <w:tabs>
          <w:tab w:val="left" w:pos="7740"/>
        </w:tabs>
        <w:spacing w:line="480" w:lineRule="exact"/>
        <w:ind w:firstLineChars="200" w:firstLine="631"/>
        <w:rPr>
          <w:rFonts w:ascii="方正仿宋_GBK" w:eastAsia="方正仿宋_GBK" w:hAnsi="方正仿宋_GBK" w:cs="方正仿宋_GBK"/>
          <w:sz w:val="32"/>
          <w:szCs w:val="32"/>
        </w:rPr>
      </w:pPr>
      <w:r w:rsidRPr="00DC467F">
        <w:rPr>
          <w:rFonts w:ascii="方正仿宋_GBK" w:eastAsia="方正仿宋_GBK" w:hAnsi="方正仿宋_GBK" w:cs="方正仿宋_GBK" w:hint="eastAsia"/>
          <w:sz w:val="32"/>
          <w:szCs w:val="32"/>
        </w:rPr>
        <w:t>（三）省足协会员协会所在地校园足球俱乐部。</w:t>
      </w:r>
    </w:p>
    <w:p w14:paraId="20C826FC" w14:textId="77777777" w:rsidR="005A3275" w:rsidRPr="004A4B85" w:rsidRDefault="005A3275" w:rsidP="005A3275">
      <w:pPr>
        <w:tabs>
          <w:tab w:val="left" w:pos="360"/>
        </w:tabs>
        <w:spacing w:line="480" w:lineRule="exact"/>
        <w:rPr>
          <w:rFonts w:ascii="方正黑体_GBK" w:eastAsia="方正黑体_GBK" w:hAnsiTheme="minorEastAsia"/>
          <w:sz w:val="32"/>
          <w:szCs w:val="32"/>
        </w:rPr>
      </w:pPr>
      <w:r w:rsidRPr="004A4B85">
        <w:rPr>
          <w:rFonts w:ascii="方正黑体_GBK" w:eastAsia="方正黑体_GBK" w:hAnsiTheme="minorEastAsia" w:hint="eastAsia"/>
          <w:sz w:val="32"/>
          <w:szCs w:val="32"/>
        </w:rPr>
        <w:t>五、竞赛组别</w:t>
      </w:r>
    </w:p>
    <w:p w14:paraId="398C585B" w14:textId="67EC0BAE" w:rsidR="005A3275" w:rsidRPr="004A4B85" w:rsidRDefault="005A3275" w:rsidP="005A3275">
      <w:pPr>
        <w:tabs>
          <w:tab w:val="left" w:pos="7740"/>
        </w:tabs>
        <w:spacing w:line="480" w:lineRule="exact"/>
        <w:ind w:firstLineChars="200" w:firstLine="631"/>
        <w:rPr>
          <w:rFonts w:ascii="方正仿宋_GBK" w:eastAsia="方正仿宋_GBK" w:hAnsi="方正仿宋_GBK" w:cs="方正仿宋_GBK"/>
          <w:sz w:val="32"/>
          <w:szCs w:val="32"/>
        </w:rPr>
      </w:pPr>
      <w:r w:rsidRPr="004A4B85">
        <w:rPr>
          <w:rFonts w:ascii="方正仿宋_GBK" w:eastAsia="方正仿宋_GBK" w:hAnsi="方正仿宋_GBK" w:cs="方正仿宋_GBK" w:hint="eastAsia"/>
          <w:sz w:val="32"/>
          <w:szCs w:val="32"/>
        </w:rPr>
        <w:t>男子U1</w:t>
      </w:r>
      <w:r w:rsidRPr="004A4B85">
        <w:rPr>
          <w:rFonts w:ascii="方正仿宋_GBK" w:eastAsia="方正仿宋_GBK" w:hAnsi="方正仿宋_GBK" w:cs="方正仿宋_GBK"/>
          <w:sz w:val="32"/>
          <w:szCs w:val="32"/>
        </w:rPr>
        <w:t>2</w:t>
      </w:r>
      <w:r w:rsidRPr="004A4B85">
        <w:rPr>
          <w:rFonts w:ascii="方正仿宋_GBK" w:eastAsia="方正仿宋_GBK" w:hAnsi="方正仿宋_GBK" w:cs="方正仿宋_GBK" w:hint="eastAsia"/>
          <w:sz w:val="32"/>
          <w:szCs w:val="32"/>
        </w:rPr>
        <w:t>甲组五人制</w:t>
      </w:r>
      <w:r>
        <w:rPr>
          <w:rFonts w:ascii="方正仿宋_GBK" w:eastAsia="方正仿宋_GBK" w:hAnsi="方正仿宋_GBK" w:cs="方正仿宋_GBK" w:hint="eastAsia"/>
          <w:sz w:val="32"/>
          <w:szCs w:val="32"/>
        </w:rPr>
        <w:t>暨2</w:t>
      </w:r>
      <w:r>
        <w:rPr>
          <w:rFonts w:ascii="方正仿宋_GBK" w:eastAsia="方正仿宋_GBK" w:hAnsi="方正仿宋_GBK" w:cs="方正仿宋_GBK"/>
          <w:sz w:val="32"/>
          <w:szCs w:val="32"/>
        </w:rPr>
        <w:t>019</w:t>
      </w:r>
      <w:r>
        <w:rPr>
          <w:rFonts w:ascii="方正仿宋_GBK" w:eastAsia="方正仿宋_GBK" w:hAnsi="方正仿宋_GBK" w:cs="方正仿宋_GBK" w:hint="eastAsia"/>
          <w:sz w:val="32"/>
          <w:szCs w:val="32"/>
        </w:rPr>
        <w:t>我爱足球</w:t>
      </w:r>
      <w:r w:rsidR="0071135E">
        <w:rPr>
          <w:rFonts w:ascii="方正仿宋_GBK" w:eastAsia="方正仿宋_GBK" w:hAnsi="方正仿宋_GBK" w:cs="方正仿宋_GBK" w:hint="eastAsia"/>
          <w:sz w:val="32"/>
          <w:szCs w:val="32"/>
        </w:rPr>
        <w:t>中国</w:t>
      </w:r>
      <w:r>
        <w:rPr>
          <w:rFonts w:ascii="方正仿宋_GBK" w:eastAsia="方正仿宋_GBK" w:hAnsi="方正仿宋_GBK" w:cs="方正仿宋_GBK" w:hint="eastAsia"/>
          <w:sz w:val="32"/>
          <w:szCs w:val="32"/>
        </w:rPr>
        <w:t>民间争霸赛</w:t>
      </w:r>
      <w:r w:rsidRPr="004A4B85">
        <w:rPr>
          <w:rFonts w:ascii="方正仿宋_GBK" w:eastAsia="方正仿宋_GBK" w:hAnsi="方正仿宋_GBK" w:cs="方正仿宋_GBK"/>
          <w:sz w:val="32"/>
          <w:szCs w:val="32"/>
        </w:rPr>
        <w:t>：</w:t>
      </w:r>
      <w:r w:rsidRPr="004A4B85">
        <w:rPr>
          <w:rFonts w:ascii="方正仿宋_GBK" w:eastAsia="方正仿宋_GBK" w:hAnsi="方正仿宋_GBK" w:cs="方正仿宋_GBK" w:hint="eastAsia"/>
          <w:sz w:val="32"/>
          <w:szCs w:val="32"/>
        </w:rPr>
        <w:t>200</w:t>
      </w:r>
      <w:r w:rsidRPr="004A4B85">
        <w:rPr>
          <w:rFonts w:ascii="方正仿宋_GBK" w:eastAsia="方正仿宋_GBK" w:hAnsi="方正仿宋_GBK" w:cs="方正仿宋_GBK"/>
          <w:sz w:val="32"/>
          <w:szCs w:val="32"/>
        </w:rPr>
        <w:t>7</w:t>
      </w:r>
      <w:r w:rsidRPr="004A4B85">
        <w:rPr>
          <w:rFonts w:ascii="方正仿宋_GBK" w:eastAsia="方正仿宋_GBK" w:hAnsi="方正仿宋_GBK" w:cs="方正仿宋_GBK" w:hint="eastAsia"/>
          <w:sz w:val="32"/>
          <w:szCs w:val="32"/>
        </w:rPr>
        <w:t>年1月1日之后</w:t>
      </w:r>
      <w:r w:rsidRPr="004A4B85">
        <w:rPr>
          <w:rFonts w:ascii="方正仿宋_GBK" w:eastAsia="方正仿宋_GBK" w:hAnsi="方正仿宋_GBK" w:cs="方正仿宋_GBK"/>
          <w:sz w:val="32"/>
          <w:szCs w:val="32"/>
        </w:rPr>
        <w:t>出生的运动员。</w:t>
      </w:r>
    </w:p>
    <w:p w14:paraId="5826677C" w14:textId="77777777" w:rsidR="005A3275" w:rsidRPr="004A4B85" w:rsidRDefault="005A3275" w:rsidP="005A3275">
      <w:pPr>
        <w:tabs>
          <w:tab w:val="left" w:pos="7740"/>
        </w:tabs>
        <w:spacing w:line="480" w:lineRule="exact"/>
        <w:ind w:firstLineChars="200" w:firstLine="631"/>
        <w:rPr>
          <w:rFonts w:ascii="方正仿宋_GBK" w:eastAsia="方正仿宋_GBK" w:hAnsi="方正仿宋_GBK" w:cs="方正仿宋_GBK"/>
          <w:sz w:val="32"/>
          <w:szCs w:val="32"/>
        </w:rPr>
      </w:pPr>
      <w:r w:rsidRPr="004A4B85">
        <w:rPr>
          <w:rFonts w:ascii="方正仿宋_GBK" w:eastAsia="方正仿宋_GBK" w:hAnsi="方正仿宋_GBK" w:cs="方正仿宋_GBK" w:hint="eastAsia"/>
          <w:sz w:val="32"/>
          <w:szCs w:val="32"/>
        </w:rPr>
        <w:t>男子U1</w:t>
      </w:r>
      <w:r w:rsidRPr="004A4B85">
        <w:rPr>
          <w:rFonts w:ascii="方正仿宋_GBK" w:eastAsia="方正仿宋_GBK" w:hAnsi="方正仿宋_GBK" w:cs="方正仿宋_GBK"/>
          <w:sz w:val="32"/>
          <w:szCs w:val="32"/>
        </w:rPr>
        <w:t>0</w:t>
      </w:r>
      <w:r w:rsidRPr="004A4B85">
        <w:rPr>
          <w:rFonts w:ascii="方正仿宋_GBK" w:eastAsia="方正仿宋_GBK" w:hAnsi="方正仿宋_GBK" w:cs="方正仿宋_GBK" w:hint="eastAsia"/>
          <w:sz w:val="32"/>
          <w:szCs w:val="32"/>
        </w:rPr>
        <w:t>乙组五人制：200</w:t>
      </w:r>
      <w:r w:rsidRPr="004A4B85">
        <w:rPr>
          <w:rFonts w:ascii="方正仿宋_GBK" w:eastAsia="方正仿宋_GBK" w:hAnsi="方正仿宋_GBK" w:cs="方正仿宋_GBK"/>
          <w:sz w:val="32"/>
          <w:szCs w:val="32"/>
        </w:rPr>
        <w:t>9</w:t>
      </w:r>
      <w:r w:rsidRPr="004A4B85">
        <w:rPr>
          <w:rFonts w:ascii="方正仿宋_GBK" w:eastAsia="方正仿宋_GBK" w:hAnsi="方正仿宋_GBK" w:cs="方正仿宋_GBK" w:hint="eastAsia"/>
          <w:sz w:val="32"/>
          <w:szCs w:val="32"/>
        </w:rPr>
        <w:t>年1月1日之后</w:t>
      </w:r>
      <w:r w:rsidRPr="004A4B85">
        <w:rPr>
          <w:rFonts w:ascii="方正仿宋_GBK" w:eastAsia="方正仿宋_GBK" w:hAnsi="方正仿宋_GBK" w:cs="方正仿宋_GBK"/>
          <w:sz w:val="32"/>
          <w:szCs w:val="32"/>
        </w:rPr>
        <w:t>出生的运动员。</w:t>
      </w:r>
    </w:p>
    <w:p w14:paraId="545CE460" w14:textId="77777777" w:rsidR="005A3275" w:rsidRPr="0063065C" w:rsidRDefault="005A3275" w:rsidP="005A3275">
      <w:pPr>
        <w:tabs>
          <w:tab w:val="left" w:pos="360"/>
        </w:tabs>
        <w:spacing w:line="480" w:lineRule="exact"/>
        <w:rPr>
          <w:rFonts w:asciiTheme="minorEastAsia" w:hAnsiTheme="minorEastAsia"/>
          <w:b/>
          <w:sz w:val="28"/>
          <w:szCs w:val="28"/>
        </w:rPr>
      </w:pPr>
      <w:r w:rsidRPr="004A4B85">
        <w:rPr>
          <w:rFonts w:ascii="方正黑体_GBK" w:eastAsia="方正黑体_GBK" w:hAnsiTheme="minorEastAsia" w:hint="eastAsia"/>
          <w:sz w:val="32"/>
          <w:szCs w:val="32"/>
        </w:rPr>
        <w:t>六、参加办法</w:t>
      </w:r>
    </w:p>
    <w:p w14:paraId="0AB21909" w14:textId="77777777" w:rsidR="005A3275" w:rsidRPr="00986375" w:rsidRDefault="005A3275" w:rsidP="005A3275">
      <w:pPr>
        <w:spacing w:line="600" w:lineRule="exact"/>
        <w:ind w:firstLineChars="200" w:firstLine="631"/>
        <w:rPr>
          <w:rFonts w:eastAsia="方正仿宋_GBK"/>
          <w:sz w:val="32"/>
          <w:szCs w:val="32"/>
        </w:rPr>
      </w:pPr>
      <w:r w:rsidRPr="004A4B85">
        <w:rPr>
          <w:rFonts w:ascii="方正仿宋_GBK" w:eastAsia="方正仿宋_GBK" w:hAnsi="方正仿宋_GBK" w:cs="方正仿宋_GBK" w:hint="eastAsia"/>
          <w:sz w:val="32"/>
          <w:szCs w:val="32"/>
        </w:rPr>
        <w:t>（一）</w:t>
      </w:r>
      <w:r w:rsidRPr="00986375">
        <w:rPr>
          <w:rFonts w:eastAsia="方正仿宋_GBK" w:hint="eastAsia"/>
          <w:sz w:val="32"/>
          <w:szCs w:val="32"/>
        </w:rPr>
        <w:t>以下单位所属球队具有报名资格，参赛队可以以</w:t>
      </w:r>
      <w:r>
        <w:rPr>
          <w:rFonts w:eastAsia="方正仿宋_GBK" w:hint="eastAsia"/>
          <w:sz w:val="32"/>
          <w:szCs w:val="32"/>
        </w:rPr>
        <w:t>俱乐部</w:t>
      </w:r>
      <w:r w:rsidRPr="00986375">
        <w:rPr>
          <w:rFonts w:eastAsia="方正仿宋_GBK" w:hint="eastAsia"/>
          <w:sz w:val="32"/>
          <w:szCs w:val="32"/>
        </w:rPr>
        <w:t>或者学校队的形式报名</w:t>
      </w:r>
      <w:r>
        <w:rPr>
          <w:rFonts w:eastAsia="方正仿宋_GBK" w:hint="eastAsia"/>
          <w:sz w:val="32"/>
          <w:szCs w:val="32"/>
        </w:rPr>
        <w:t>：</w:t>
      </w:r>
    </w:p>
    <w:p w14:paraId="62CBFB99" w14:textId="6AB87BF3" w:rsidR="00DC1F17" w:rsidRPr="00DC1F17" w:rsidRDefault="00DC1F17" w:rsidP="00DC1F17">
      <w:pPr>
        <w:spacing w:line="600" w:lineRule="exact"/>
        <w:ind w:firstLineChars="200" w:firstLine="631"/>
        <w:rPr>
          <w:rFonts w:eastAsia="方正仿宋_GBK"/>
          <w:sz w:val="32"/>
          <w:szCs w:val="32"/>
        </w:rPr>
      </w:pPr>
      <w:r>
        <w:rPr>
          <w:rFonts w:eastAsia="方正仿宋_GBK" w:hint="eastAsia"/>
          <w:sz w:val="32"/>
          <w:szCs w:val="32"/>
        </w:rPr>
        <w:lastRenderedPageBreak/>
        <w:t>1</w:t>
      </w:r>
      <w:r>
        <w:rPr>
          <w:rFonts w:eastAsia="方正仿宋_GBK"/>
          <w:sz w:val="32"/>
          <w:szCs w:val="32"/>
        </w:rPr>
        <w:t>.</w:t>
      </w:r>
      <w:r w:rsidRPr="00DC1F17">
        <w:rPr>
          <w:rFonts w:eastAsia="方正仿宋_GBK" w:hint="eastAsia"/>
          <w:sz w:val="32"/>
          <w:szCs w:val="32"/>
        </w:rPr>
        <w:t>注册地在省足协会员协会所属地的社会足球青训</w:t>
      </w:r>
      <w:r w:rsidRPr="00DC1F17">
        <w:rPr>
          <w:rFonts w:eastAsia="方正仿宋_GBK"/>
          <w:sz w:val="32"/>
          <w:szCs w:val="32"/>
        </w:rPr>
        <w:t>俱乐部</w:t>
      </w:r>
      <w:r w:rsidRPr="00DC1F17">
        <w:rPr>
          <w:rFonts w:eastAsia="方正仿宋_GBK" w:hint="eastAsia"/>
          <w:sz w:val="32"/>
          <w:szCs w:val="32"/>
        </w:rPr>
        <w:t>/</w:t>
      </w:r>
      <w:r w:rsidRPr="00DC1F17">
        <w:rPr>
          <w:rFonts w:eastAsia="方正仿宋_GBK" w:hint="eastAsia"/>
          <w:sz w:val="32"/>
          <w:szCs w:val="32"/>
        </w:rPr>
        <w:t>机构</w:t>
      </w:r>
      <w:r w:rsidRPr="00DC1F17">
        <w:rPr>
          <w:rFonts w:eastAsia="方正仿宋_GBK"/>
          <w:sz w:val="32"/>
          <w:szCs w:val="32"/>
        </w:rPr>
        <w:t>（</w:t>
      </w:r>
      <w:r w:rsidRPr="00DC1F17">
        <w:rPr>
          <w:rFonts w:eastAsia="方正仿宋_GBK" w:hint="eastAsia"/>
          <w:sz w:val="32"/>
          <w:szCs w:val="32"/>
        </w:rPr>
        <w:t>以下</w:t>
      </w:r>
      <w:r w:rsidRPr="00DC1F17">
        <w:rPr>
          <w:rFonts w:eastAsia="方正仿宋_GBK"/>
          <w:sz w:val="32"/>
          <w:szCs w:val="32"/>
        </w:rPr>
        <w:t>统称</w:t>
      </w:r>
      <w:r w:rsidRPr="00DC1F17">
        <w:rPr>
          <w:rFonts w:eastAsia="方正仿宋_GBK" w:hint="eastAsia"/>
          <w:sz w:val="32"/>
          <w:szCs w:val="32"/>
        </w:rPr>
        <w:t>“青训俱乐部”</w:t>
      </w:r>
      <w:r w:rsidRPr="00DC1F17">
        <w:rPr>
          <w:rFonts w:eastAsia="方正仿宋_GBK"/>
          <w:sz w:val="32"/>
          <w:szCs w:val="32"/>
        </w:rPr>
        <w:t>）</w:t>
      </w:r>
      <w:r w:rsidRPr="00DC1F17">
        <w:rPr>
          <w:rFonts w:eastAsia="方正仿宋_GBK" w:hint="eastAsia"/>
          <w:sz w:val="32"/>
          <w:szCs w:val="32"/>
        </w:rPr>
        <w:t>，并在江苏省足球运动协会注册。</w:t>
      </w:r>
    </w:p>
    <w:p w14:paraId="38C3C063" w14:textId="2FC6E5E2" w:rsidR="00DC1F17" w:rsidRPr="00DC1F17" w:rsidRDefault="00817F76" w:rsidP="00DC1F17">
      <w:pPr>
        <w:spacing w:line="600" w:lineRule="exact"/>
        <w:ind w:firstLineChars="200" w:firstLine="631"/>
        <w:rPr>
          <w:rFonts w:eastAsia="方正仿宋_GBK"/>
          <w:sz w:val="32"/>
          <w:szCs w:val="32"/>
        </w:rPr>
      </w:pPr>
      <w:r>
        <w:rPr>
          <w:rFonts w:eastAsia="方正仿宋_GBK"/>
          <w:sz w:val="32"/>
          <w:szCs w:val="32"/>
        </w:rPr>
        <w:t>2</w:t>
      </w:r>
      <w:r w:rsidR="00DC1F17">
        <w:rPr>
          <w:rFonts w:eastAsia="方正仿宋_GBK"/>
          <w:sz w:val="32"/>
          <w:szCs w:val="32"/>
        </w:rPr>
        <w:t>.</w:t>
      </w:r>
      <w:r w:rsidR="00DC1F17" w:rsidRPr="00DC1F17">
        <w:rPr>
          <w:rFonts w:eastAsia="方正仿宋_GBK" w:hint="eastAsia"/>
          <w:sz w:val="32"/>
          <w:szCs w:val="32"/>
        </w:rPr>
        <w:t>省足协会员协会所在地校园足球俱乐部。</w:t>
      </w:r>
    </w:p>
    <w:p w14:paraId="4034D530" w14:textId="77777777" w:rsidR="005A3275" w:rsidRDefault="005A3275" w:rsidP="005A3275">
      <w:pPr>
        <w:spacing w:line="600" w:lineRule="exact"/>
        <w:ind w:firstLineChars="200" w:firstLine="631"/>
        <w:rPr>
          <w:rFonts w:eastAsia="方正仿宋_GBK"/>
          <w:sz w:val="32"/>
          <w:szCs w:val="32"/>
        </w:rPr>
      </w:pPr>
      <w:r>
        <w:rPr>
          <w:rFonts w:eastAsia="方正仿宋_GBK" w:hint="eastAsia"/>
          <w:sz w:val="32"/>
          <w:szCs w:val="32"/>
        </w:rPr>
        <w:t>2</w:t>
      </w:r>
      <w:r>
        <w:rPr>
          <w:rFonts w:eastAsia="方正仿宋_GBK" w:hint="eastAsia"/>
          <w:sz w:val="32"/>
          <w:szCs w:val="32"/>
        </w:rPr>
        <w:t>、球队报名资格顺序：</w:t>
      </w:r>
    </w:p>
    <w:p w14:paraId="45E36B14" w14:textId="67ADCFB9" w:rsidR="005A3275" w:rsidRDefault="005A3275" w:rsidP="005A3275">
      <w:pPr>
        <w:spacing w:line="600" w:lineRule="exact"/>
        <w:ind w:firstLineChars="100" w:firstLine="316"/>
        <w:rPr>
          <w:rFonts w:eastAsia="方正仿宋_GBK"/>
          <w:sz w:val="32"/>
          <w:szCs w:val="32"/>
        </w:rPr>
      </w:pPr>
      <w:r>
        <w:rPr>
          <w:rFonts w:eastAsia="方正仿宋_GBK" w:hint="eastAsia"/>
          <w:sz w:val="32"/>
          <w:szCs w:val="32"/>
        </w:rPr>
        <w:t>（</w:t>
      </w:r>
      <w:r>
        <w:rPr>
          <w:rFonts w:eastAsia="方正仿宋_GBK" w:hint="eastAsia"/>
          <w:sz w:val="32"/>
          <w:szCs w:val="32"/>
        </w:rPr>
        <w:t>1</w:t>
      </w:r>
      <w:r>
        <w:rPr>
          <w:rFonts w:eastAsia="方正仿宋_GBK" w:hint="eastAsia"/>
          <w:sz w:val="32"/>
          <w:szCs w:val="32"/>
        </w:rPr>
        <w:t>）</w:t>
      </w:r>
      <w:r w:rsidRPr="00174FED">
        <w:rPr>
          <w:rFonts w:eastAsia="方正仿宋_GBK" w:hint="eastAsia"/>
          <w:sz w:val="32"/>
          <w:szCs w:val="32"/>
        </w:rPr>
        <w:t>参赛球队由各</w:t>
      </w:r>
      <w:r w:rsidRPr="00174FED">
        <w:rPr>
          <w:rFonts w:eastAsia="方正仿宋_GBK"/>
          <w:sz w:val="32"/>
          <w:szCs w:val="32"/>
        </w:rPr>
        <w:t>青训俱乐部</w:t>
      </w:r>
      <w:r w:rsidRPr="00174FED">
        <w:rPr>
          <w:rFonts w:eastAsia="方正仿宋_GBK" w:hint="eastAsia"/>
          <w:sz w:val="32"/>
          <w:szCs w:val="32"/>
        </w:rPr>
        <w:t>及校园足球俱乐部</w:t>
      </w:r>
      <w:r w:rsidRPr="00174FED">
        <w:rPr>
          <w:rFonts w:eastAsia="方正仿宋_GBK"/>
          <w:sz w:val="32"/>
          <w:szCs w:val="32"/>
        </w:rPr>
        <w:t>自行组建</w:t>
      </w:r>
      <w:r w:rsidRPr="00174FED">
        <w:rPr>
          <w:rFonts w:eastAsia="方正仿宋_GBK" w:hint="eastAsia"/>
          <w:sz w:val="32"/>
          <w:szCs w:val="32"/>
        </w:rPr>
        <w:t>和报名，每个</w:t>
      </w:r>
      <w:r w:rsidRPr="00174FED">
        <w:rPr>
          <w:rFonts w:eastAsia="方正仿宋_GBK"/>
          <w:sz w:val="32"/>
          <w:szCs w:val="32"/>
        </w:rPr>
        <w:t>青训俱乐部</w:t>
      </w:r>
      <w:r>
        <w:rPr>
          <w:rFonts w:eastAsia="方正仿宋_GBK" w:hint="eastAsia"/>
          <w:sz w:val="32"/>
          <w:szCs w:val="32"/>
        </w:rPr>
        <w:t>及校园足球俱乐部</w:t>
      </w:r>
      <w:r w:rsidRPr="00174FED">
        <w:rPr>
          <w:rFonts w:eastAsia="方正仿宋_GBK" w:hint="eastAsia"/>
          <w:sz w:val="32"/>
          <w:szCs w:val="32"/>
        </w:rPr>
        <w:t>每个组别最多</w:t>
      </w:r>
      <w:r w:rsidRPr="00174FED">
        <w:rPr>
          <w:rFonts w:eastAsia="方正仿宋_GBK"/>
          <w:sz w:val="32"/>
          <w:szCs w:val="32"/>
        </w:rPr>
        <w:t>可组织</w:t>
      </w:r>
      <w:r w:rsidRPr="00174FED">
        <w:rPr>
          <w:rFonts w:eastAsia="方正仿宋_GBK" w:hint="eastAsia"/>
          <w:sz w:val="32"/>
          <w:szCs w:val="32"/>
        </w:rPr>
        <w:t>1</w:t>
      </w:r>
      <w:r w:rsidRPr="00174FED">
        <w:rPr>
          <w:rFonts w:eastAsia="方正仿宋_GBK" w:hint="eastAsia"/>
          <w:sz w:val="32"/>
          <w:szCs w:val="32"/>
        </w:rPr>
        <w:t>支</w:t>
      </w:r>
      <w:r w:rsidRPr="00174FED">
        <w:rPr>
          <w:rFonts w:eastAsia="方正仿宋_GBK"/>
          <w:sz w:val="32"/>
          <w:szCs w:val="32"/>
        </w:rPr>
        <w:t>球队参赛</w:t>
      </w:r>
      <w:r>
        <w:rPr>
          <w:rFonts w:eastAsia="方正仿宋_GBK" w:hint="eastAsia"/>
          <w:sz w:val="32"/>
          <w:szCs w:val="32"/>
        </w:rPr>
        <w:t>；</w:t>
      </w:r>
    </w:p>
    <w:p w14:paraId="408FB389" w14:textId="1DBAB2B6" w:rsidR="005A3275" w:rsidRPr="00A43CF7" w:rsidRDefault="005A3275" w:rsidP="005A3275">
      <w:pPr>
        <w:spacing w:line="600" w:lineRule="exact"/>
        <w:ind w:firstLineChars="100" w:firstLine="316"/>
        <w:rPr>
          <w:rFonts w:eastAsia="方正仿宋_GBK"/>
          <w:sz w:val="32"/>
          <w:szCs w:val="32"/>
        </w:rPr>
      </w:pPr>
      <w:r>
        <w:rPr>
          <w:rFonts w:eastAsia="方正仿宋_GBK" w:hint="eastAsia"/>
          <w:sz w:val="32"/>
          <w:szCs w:val="32"/>
        </w:rPr>
        <w:t>（</w:t>
      </w:r>
      <w:r>
        <w:rPr>
          <w:rFonts w:eastAsia="方正仿宋_GBK" w:hint="eastAsia"/>
          <w:sz w:val="32"/>
          <w:szCs w:val="32"/>
        </w:rPr>
        <w:t>2</w:t>
      </w:r>
      <w:r>
        <w:rPr>
          <w:rFonts w:eastAsia="方正仿宋_GBK" w:hint="eastAsia"/>
          <w:sz w:val="32"/>
          <w:szCs w:val="32"/>
        </w:rPr>
        <w:t>）</w:t>
      </w:r>
      <w:r w:rsidR="002C04CA" w:rsidRPr="00DC1F17">
        <w:rPr>
          <w:rFonts w:eastAsia="方正仿宋_GBK" w:hint="eastAsia"/>
          <w:sz w:val="32"/>
          <w:szCs w:val="32"/>
        </w:rPr>
        <w:t>江苏省足协职业俱乐部下属青训俱乐部</w:t>
      </w:r>
      <w:r w:rsidR="002C04CA">
        <w:rPr>
          <w:rFonts w:eastAsia="方正仿宋_GBK" w:hint="eastAsia"/>
          <w:sz w:val="32"/>
          <w:szCs w:val="32"/>
        </w:rPr>
        <w:t>预赛</w:t>
      </w:r>
      <w:r>
        <w:rPr>
          <w:rFonts w:eastAsia="方正仿宋_GBK" w:hint="eastAsia"/>
          <w:sz w:val="32"/>
          <w:szCs w:val="32"/>
        </w:rPr>
        <w:t>由江苏苏宁</w:t>
      </w:r>
      <w:r>
        <w:rPr>
          <w:rFonts w:ascii="方正仿宋_GBK" w:eastAsia="方正仿宋_GBK" w:hAnsi="方正仿宋_GBK" w:cs="方正仿宋_GBK" w:hint="eastAsia"/>
          <w:sz w:val="32"/>
          <w:szCs w:val="32"/>
        </w:rPr>
        <w:t>体育文化有限公司承办</w:t>
      </w:r>
      <w:r>
        <w:rPr>
          <w:rFonts w:eastAsia="方正仿宋_GBK" w:hint="eastAsia"/>
          <w:sz w:val="32"/>
          <w:szCs w:val="32"/>
        </w:rPr>
        <w:t>，并在甲、乙两个组别根据成绩各</w:t>
      </w:r>
      <w:r w:rsidR="004832E5">
        <w:rPr>
          <w:rFonts w:eastAsia="方正仿宋_GBK" w:hint="eastAsia"/>
          <w:sz w:val="32"/>
          <w:szCs w:val="32"/>
        </w:rPr>
        <w:t>决出</w:t>
      </w:r>
      <w:r>
        <w:rPr>
          <w:rFonts w:eastAsia="方正仿宋_GBK" w:hint="eastAsia"/>
          <w:sz w:val="32"/>
          <w:szCs w:val="32"/>
        </w:rPr>
        <w:t>两支球队参加总决赛；</w:t>
      </w:r>
    </w:p>
    <w:p w14:paraId="63E75D5E" w14:textId="77777777" w:rsidR="005A3275" w:rsidRPr="004A4B85" w:rsidRDefault="005A3275" w:rsidP="005A3275">
      <w:pPr>
        <w:tabs>
          <w:tab w:val="left" w:pos="360"/>
        </w:tabs>
        <w:spacing w:line="480" w:lineRule="exact"/>
        <w:ind w:firstLineChars="200" w:firstLine="631"/>
        <w:rPr>
          <w:rFonts w:ascii="方正仿宋_GBK" w:eastAsia="方正仿宋_GBK" w:hAnsi="方正仿宋_GBK" w:cs="方正仿宋_GBK"/>
          <w:sz w:val="32"/>
          <w:szCs w:val="32"/>
        </w:rPr>
      </w:pPr>
      <w:r w:rsidRPr="004A4B85">
        <w:rPr>
          <w:rFonts w:ascii="方正仿宋_GBK" w:eastAsia="方正仿宋_GBK" w:hAnsi="方正仿宋_GBK" w:cs="方正仿宋_GBK" w:hint="eastAsia"/>
          <w:sz w:val="32"/>
          <w:szCs w:val="32"/>
        </w:rPr>
        <w:t>（二）运动员资格：持二代身份证（含指纹）和有效的保险证明、健康证明即可参赛。每个运动员在一个自然年度仅能代表一个青训俱乐部参赛。</w:t>
      </w:r>
    </w:p>
    <w:p w14:paraId="3DF5CDBE" w14:textId="77777777" w:rsidR="005A3275" w:rsidRPr="004A4B85" w:rsidRDefault="005A3275" w:rsidP="005A3275">
      <w:pPr>
        <w:tabs>
          <w:tab w:val="left" w:pos="360"/>
        </w:tabs>
        <w:spacing w:line="480" w:lineRule="exact"/>
        <w:ind w:firstLineChars="200" w:firstLine="631"/>
        <w:rPr>
          <w:rFonts w:ascii="方正仿宋_GBK" w:eastAsia="方正仿宋_GBK" w:hAnsi="方正仿宋_GBK" w:cs="方正仿宋_GBK"/>
          <w:sz w:val="32"/>
          <w:szCs w:val="32"/>
        </w:rPr>
      </w:pPr>
      <w:r w:rsidRPr="004A4B85">
        <w:rPr>
          <w:rFonts w:ascii="方正仿宋_GBK" w:eastAsia="方正仿宋_GBK" w:hAnsi="方正仿宋_GBK" w:cs="方正仿宋_GBK" w:hint="eastAsia"/>
          <w:sz w:val="32"/>
          <w:szCs w:val="32"/>
        </w:rPr>
        <w:t>（三）分区赛甲组及乙组各参赛球队可报领队1人，教练1人、工作人员1</w:t>
      </w:r>
      <w:r w:rsidRPr="004A4B85">
        <w:rPr>
          <w:rFonts w:ascii="方正仿宋_GBK" w:eastAsia="方正仿宋_GBK" w:hAnsi="方正仿宋_GBK" w:cs="方正仿宋_GBK"/>
          <w:sz w:val="32"/>
          <w:szCs w:val="32"/>
        </w:rPr>
        <w:t>人、</w:t>
      </w:r>
      <w:r w:rsidRPr="004A4B85">
        <w:rPr>
          <w:rFonts w:ascii="方正仿宋_GBK" w:eastAsia="方正仿宋_GBK" w:hAnsi="方正仿宋_GBK" w:cs="方正仿宋_GBK" w:hint="eastAsia"/>
          <w:sz w:val="32"/>
          <w:szCs w:val="32"/>
        </w:rPr>
        <w:t>远动员10人。各参赛球队餐费、住宿费及往返交通费等自理。</w:t>
      </w:r>
    </w:p>
    <w:p w14:paraId="19E2CFC3" w14:textId="77777777" w:rsidR="005A3275" w:rsidRPr="004A4B85" w:rsidRDefault="005A3275" w:rsidP="005A3275">
      <w:pPr>
        <w:tabs>
          <w:tab w:val="left" w:pos="360"/>
        </w:tabs>
        <w:spacing w:line="480" w:lineRule="exact"/>
        <w:ind w:firstLineChars="200" w:firstLine="631"/>
        <w:rPr>
          <w:rFonts w:ascii="方正仿宋_GBK" w:eastAsia="方正仿宋_GBK" w:hAnsi="方正仿宋_GBK" w:cs="方正仿宋_GBK"/>
          <w:sz w:val="32"/>
          <w:szCs w:val="32"/>
        </w:rPr>
      </w:pPr>
      <w:r w:rsidRPr="004A4B85">
        <w:rPr>
          <w:rFonts w:ascii="方正仿宋_GBK" w:eastAsia="方正仿宋_GBK" w:hAnsi="方正仿宋_GBK" w:cs="方正仿宋_GBK" w:hint="eastAsia"/>
          <w:sz w:val="32"/>
          <w:szCs w:val="32"/>
        </w:rPr>
        <w:t>（四）有资格参加总决赛的队伍将进行二次报名，其中</w:t>
      </w:r>
      <w:r w:rsidRPr="004A4B85">
        <w:rPr>
          <w:rFonts w:ascii="方正仿宋_GBK" w:eastAsia="方正仿宋_GBK" w:hAnsi="方正仿宋_GBK" w:cs="方正仿宋_GBK"/>
          <w:sz w:val="32"/>
          <w:szCs w:val="32"/>
        </w:rPr>
        <w:t>运动员</w:t>
      </w:r>
      <w:r w:rsidRPr="004A4B85">
        <w:rPr>
          <w:rFonts w:ascii="方正仿宋_GBK" w:eastAsia="方正仿宋_GBK" w:hAnsi="方正仿宋_GBK" w:cs="方正仿宋_GBK" w:hint="eastAsia"/>
          <w:sz w:val="32"/>
          <w:szCs w:val="32"/>
        </w:rPr>
        <w:t>名单</w:t>
      </w:r>
      <w:r w:rsidRPr="004A4B85">
        <w:rPr>
          <w:rFonts w:ascii="方正仿宋_GBK" w:eastAsia="方正仿宋_GBK" w:hAnsi="方正仿宋_GBK" w:cs="方正仿宋_GBK"/>
          <w:sz w:val="32"/>
          <w:szCs w:val="32"/>
        </w:rPr>
        <w:t>在分区赛</w:t>
      </w:r>
      <w:r w:rsidRPr="004A4B85">
        <w:rPr>
          <w:rFonts w:ascii="方正仿宋_GBK" w:eastAsia="方正仿宋_GBK" w:hAnsi="方正仿宋_GBK" w:cs="方正仿宋_GBK" w:hint="eastAsia"/>
          <w:sz w:val="32"/>
          <w:szCs w:val="32"/>
        </w:rPr>
        <w:t>在分区赛报名</w:t>
      </w:r>
      <w:r w:rsidRPr="004A4B85">
        <w:rPr>
          <w:rFonts w:ascii="方正仿宋_GBK" w:eastAsia="方正仿宋_GBK" w:hAnsi="方正仿宋_GBK" w:cs="方正仿宋_GBK"/>
          <w:sz w:val="32"/>
          <w:szCs w:val="32"/>
        </w:rPr>
        <w:t>名单基础上可</w:t>
      </w:r>
      <w:r w:rsidRPr="004A4B85">
        <w:rPr>
          <w:rFonts w:ascii="方正仿宋_GBK" w:eastAsia="方正仿宋_GBK" w:hAnsi="方正仿宋_GBK" w:cs="方正仿宋_GBK" w:hint="eastAsia"/>
          <w:sz w:val="32"/>
          <w:szCs w:val="32"/>
        </w:rPr>
        <w:t>进行</w:t>
      </w:r>
      <w:r w:rsidRPr="004A4B85">
        <w:rPr>
          <w:rFonts w:ascii="方正仿宋_GBK" w:eastAsia="方正仿宋_GBK" w:hAnsi="方正仿宋_GBK" w:cs="方正仿宋_GBK"/>
          <w:sz w:val="32"/>
          <w:szCs w:val="32"/>
        </w:rPr>
        <w:t>部分调整，</w:t>
      </w:r>
      <w:r>
        <w:rPr>
          <w:rFonts w:ascii="方正仿宋_GBK" w:eastAsia="方正仿宋_GBK" w:hAnsi="方正仿宋_GBK" w:cs="方正仿宋_GBK" w:hint="eastAsia"/>
          <w:sz w:val="32"/>
          <w:szCs w:val="32"/>
        </w:rPr>
        <w:t>甲、</w:t>
      </w:r>
      <w:r w:rsidRPr="004A4B85">
        <w:rPr>
          <w:rFonts w:ascii="方正仿宋_GBK" w:eastAsia="方正仿宋_GBK" w:hAnsi="方正仿宋_GBK" w:cs="方正仿宋_GBK" w:hint="eastAsia"/>
          <w:sz w:val="32"/>
          <w:szCs w:val="32"/>
        </w:rPr>
        <w:t>乙</w:t>
      </w:r>
      <w:r>
        <w:rPr>
          <w:rFonts w:ascii="方正仿宋_GBK" w:eastAsia="方正仿宋_GBK" w:hAnsi="方正仿宋_GBK" w:cs="方正仿宋_GBK" w:hint="eastAsia"/>
          <w:sz w:val="32"/>
          <w:szCs w:val="32"/>
        </w:rPr>
        <w:t>两</w:t>
      </w:r>
      <w:r w:rsidRPr="004A4B85">
        <w:rPr>
          <w:rFonts w:ascii="方正仿宋_GBK" w:eastAsia="方正仿宋_GBK" w:hAnsi="方正仿宋_GBK" w:cs="方正仿宋_GBK" w:hint="eastAsia"/>
          <w:sz w:val="32"/>
          <w:szCs w:val="32"/>
        </w:rPr>
        <w:t>组每队最多</w:t>
      </w:r>
      <w:r w:rsidRPr="004A4B85">
        <w:rPr>
          <w:rFonts w:ascii="方正仿宋_GBK" w:eastAsia="方正仿宋_GBK" w:hAnsi="方正仿宋_GBK" w:cs="方正仿宋_GBK"/>
          <w:sz w:val="32"/>
          <w:szCs w:val="32"/>
        </w:rPr>
        <w:t>可调整</w:t>
      </w:r>
      <w:r w:rsidRPr="004A4B85">
        <w:rPr>
          <w:rFonts w:ascii="方正仿宋_GBK" w:eastAsia="方正仿宋_GBK" w:hAnsi="方正仿宋_GBK" w:cs="方正仿宋_GBK" w:hint="eastAsia"/>
          <w:sz w:val="32"/>
          <w:szCs w:val="32"/>
        </w:rPr>
        <w:t>5人。</w:t>
      </w:r>
      <w:r w:rsidRPr="004A4B85">
        <w:rPr>
          <w:rFonts w:ascii="方正仿宋_GBK" w:eastAsia="方正仿宋_GBK" w:hAnsi="方正仿宋_GBK" w:cs="方正仿宋_GBK"/>
          <w:sz w:val="32"/>
          <w:szCs w:val="32"/>
        </w:rPr>
        <w:t>其余</w:t>
      </w:r>
      <w:r w:rsidRPr="004A4B85">
        <w:rPr>
          <w:rFonts w:ascii="方正仿宋_GBK" w:eastAsia="方正仿宋_GBK" w:hAnsi="方正仿宋_GBK" w:cs="方正仿宋_GBK" w:hint="eastAsia"/>
          <w:sz w:val="32"/>
          <w:szCs w:val="32"/>
        </w:rPr>
        <w:t>要求不变。</w:t>
      </w:r>
    </w:p>
    <w:p w14:paraId="2D49283C" w14:textId="77777777" w:rsidR="005A3275" w:rsidRPr="004A4B85" w:rsidRDefault="005A3275" w:rsidP="005A3275">
      <w:pPr>
        <w:tabs>
          <w:tab w:val="left" w:pos="360"/>
        </w:tabs>
        <w:spacing w:line="480" w:lineRule="exact"/>
        <w:rPr>
          <w:rFonts w:ascii="方正黑体_GBK" w:eastAsia="方正黑体_GBK" w:hAnsiTheme="minorEastAsia"/>
          <w:sz w:val="32"/>
          <w:szCs w:val="32"/>
        </w:rPr>
      </w:pPr>
      <w:r w:rsidRPr="004A4B85">
        <w:rPr>
          <w:rFonts w:ascii="方正黑体_GBK" w:eastAsia="方正黑体_GBK" w:hAnsiTheme="minorEastAsia" w:hint="eastAsia"/>
          <w:sz w:val="32"/>
          <w:szCs w:val="32"/>
        </w:rPr>
        <w:t>七、报名和报到</w:t>
      </w:r>
    </w:p>
    <w:p w14:paraId="6A9948B5" w14:textId="1030D04D" w:rsidR="005A3275" w:rsidRPr="004A4B85" w:rsidRDefault="005A3275" w:rsidP="005A3275">
      <w:pPr>
        <w:tabs>
          <w:tab w:val="left" w:pos="360"/>
        </w:tabs>
        <w:spacing w:line="480" w:lineRule="exact"/>
        <w:ind w:firstLineChars="200" w:firstLine="631"/>
        <w:rPr>
          <w:rFonts w:ascii="方正仿宋_GBK" w:eastAsia="方正仿宋_GBK" w:hAnsi="方正仿宋_GBK" w:cs="方正仿宋_GBK"/>
          <w:sz w:val="32"/>
          <w:szCs w:val="32"/>
        </w:rPr>
      </w:pPr>
      <w:r w:rsidRPr="004A4B85">
        <w:rPr>
          <w:rFonts w:ascii="方正仿宋_GBK" w:eastAsia="方正仿宋_GBK" w:hAnsi="方正仿宋_GBK" w:cs="方正仿宋_GBK" w:hint="eastAsia"/>
          <w:sz w:val="32"/>
          <w:szCs w:val="32"/>
        </w:rPr>
        <w:t>（一）</w:t>
      </w:r>
      <w:r w:rsidR="009C2BD0">
        <w:rPr>
          <w:rFonts w:ascii="方正仿宋_GBK" w:eastAsia="方正仿宋_GBK" w:hAnsi="方正仿宋_GBK" w:cs="方正仿宋_GBK" w:hint="eastAsia"/>
          <w:sz w:val="32"/>
          <w:szCs w:val="32"/>
        </w:rPr>
        <w:t>参加</w:t>
      </w:r>
      <w:r w:rsidRPr="004A4B85">
        <w:rPr>
          <w:rFonts w:ascii="方正仿宋_GBK" w:eastAsia="方正仿宋_GBK" w:hAnsi="方正仿宋_GBK" w:cs="方正仿宋_GBK" w:hint="eastAsia"/>
          <w:sz w:val="32"/>
          <w:szCs w:val="32"/>
        </w:rPr>
        <w:t>分区赛</w:t>
      </w:r>
      <w:r w:rsidR="009C2BD0">
        <w:rPr>
          <w:rFonts w:ascii="方正仿宋_GBK" w:eastAsia="方正仿宋_GBK" w:hAnsi="方正仿宋_GBK" w:cs="方正仿宋_GBK" w:hint="eastAsia"/>
          <w:sz w:val="32"/>
          <w:szCs w:val="32"/>
        </w:rPr>
        <w:t>的</w:t>
      </w:r>
      <w:r w:rsidRPr="004A4B85">
        <w:rPr>
          <w:rFonts w:ascii="方正仿宋_GBK" w:eastAsia="方正仿宋_GBK" w:hAnsi="方正仿宋_GBK" w:cs="方正仿宋_GBK" w:hint="eastAsia"/>
          <w:sz w:val="32"/>
          <w:szCs w:val="32"/>
        </w:rPr>
        <w:t>球队</w:t>
      </w:r>
      <w:r w:rsidR="009C2BD0">
        <w:rPr>
          <w:rFonts w:ascii="方正仿宋_GBK" w:eastAsia="方正仿宋_GBK" w:hAnsi="方正仿宋_GBK" w:cs="方正仿宋_GBK" w:hint="eastAsia"/>
          <w:sz w:val="32"/>
          <w:szCs w:val="32"/>
        </w:rPr>
        <w:t>请各</w:t>
      </w:r>
      <w:r w:rsidR="0016021D">
        <w:rPr>
          <w:rFonts w:ascii="方正仿宋_GBK" w:eastAsia="方正仿宋_GBK" w:hAnsi="方正仿宋_GBK" w:cs="方正仿宋_GBK" w:hint="eastAsia"/>
          <w:sz w:val="32"/>
          <w:szCs w:val="32"/>
        </w:rPr>
        <w:t>会员协会</w:t>
      </w:r>
      <w:r w:rsidRPr="004A4B85">
        <w:rPr>
          <w:rFonts w:ascii="方正仿宋_GBK" w:eastAsia="方正仿宋_GBK" w:hAnsi="方正仿宋_GBK" w:cs="方正仿宋_GBK" w:hint="eastAsia"/>
          <w:sz w:val="32"/>
          <w:szCs w:val="32"/>
        </w:rPr>
        <w:t>于</w:t>
      </w:r>
      <w:r>
        <w:rPr>
          <w:rFonts w:ascii="方正仿宋_GBK" w:eastAsia="方正仿宋_GBK" w:hAnsi="方正仿宋_GBK" w:cs="方正仿宋_GBK"/>
          <w:sz w:val="32"/>
          <w:szCs w:val="32"/>
        </w:rPr>
        <w:t>6</w:t>
      </w:r>
      <w:r w:rsidRPr="004A4B85">
        <w:rPr>
          <w:rFonts w:ascii="方正仿宋_GBK" w:eastAsia="方正仿宋_GBK" w:hAnsi="方正仿宋_GBK" w:cs="方正仿宋_GBK"/>
          <w:sz w:val="32"/>
          <w:szCs w:val="32"/>
        </w:rPr>
        <w:t>月</w:t>
      </w:r>
      <w:r>
        <w:rPr>
          <w:rFonts w:ascii="方正仿宋_GBK" w:eastAsia="方正仿宋_GBK" w:hAnsi="方正仿宋_GBK" w:cs="方正仿宋_GBK"/>
          <w:sz w:val="32"/>
          <w:szCs w:val="32"/>
        </w:rPr>
        <w:t>15</w:t>
      </w:r>
      <w:r w:rsidRPr="004A4B85">
        <w:rPr>
          <w:rFonts w:ascii="方正仿宋_GBK" w:eastAsia="方正仿宋_GBK" w:hAnsi="方正仿宋_GBK" w:cs="方正仿宋_GBK" w:hint="eastAsia"/>
          <w:sz w:val="32"/>
          <w:szCs w:val="32"/>
        </w:rPr>
        <w:t>日前将加盖青训俱乐部及所在地市足球运动协会公章的报名表扫描件发送至</w:t>
      </w:r>
      <w:r w:rsidRPr="00576633">
        <w:rPr>
          <w:rFonts w:ascii="方正仿宋_GBK" w:eastAsia="方正仿宋_GBK" w:hAnsi="方正仿宋_GBK" w:cs="方正仿宋_GBK" w:hint="eastAsia"/>
          <w:sz w:val="32"/>
          <w:szCs w:val="32"/>
        </w:rPr>
        <w:t>z.huang@changaosports.com</w:t>
      </w:r>
      <w:r w:rsidRPr="004A4B85">
        <w:rPr>
          <w:rFonts w:ascii="方正仿宋_GBK" w:eastAsia="方正仿宋_GBK" w:hAnsi="方正仿宋_GBK" w:cs="方正仿宋_GBK" w:hint="eastAsia"/>
          <w:sz w:val="32"/>
          <w:szCs w:val="32"/>
        </w:rPr>
        <w:t>；报名联系人：黄昭；联系电话：18921226820；报名费用</w:t>
      </w:r>
      <w:r w:rsidRPr="004A4B85">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1</w:t>
      </w:r>
      <w:r>
        <w:rPr>
          <w:rFonts w:ascii="方正仿宋_GBK" w:eastAsia="方正仿宋_GBK" w:hAnsi="方正仿宋_GBK" w:cs="方正仿宋_GBK"/>
          <w:sz w:val="32"/>
          <w:szCs w:val="32"/>
        </w:rPr>
        <w:t>000</w:t>
      </w:r>
      <w:r w:rsidRPr="004A4B85">
        <w:rPr>
          <w:rFonts w:ascii="方正仿宋_GBK" w:eastAsia="方正仿宋_GBK" w:hAnsi="方正仿宋_GBK" w:cs="方正仿宋_GBK" w:hint="eastAsia"/>
          <w:sz w:val="32"/>
          <w:szCs w:val="32"/>
        </w:rPr>
        <w:t>元/队</w:t>
      </w:r>
      <w:r w:rsidRPr="004A4B85">
        <w:rPr>
          <w:rFonts w:ascii="方正仿宋_GBK" w:eastAsia="方正仿宋_GBK" w:hAnsi="方正仿宋_GBK" w:cs="方正仿宋_GBK"/>
          <w:sz w:val="32"/>
          <w:szCs w:val="32"/>
        </w:rPr>
        <w:t>。</w:t>
      </w:r>
    </w:p>
    <w:p w14:paraId="15872977" w14:textId="77777777" w:rsidR="005A3275" w:rsidRPr="004A4B85" w:rsidRDefault="005A3275" w:rsidP="005A3275">
      <w:pPr>
        <w:tabs>
          <w:tab w:val="left" w:pos="360"/>
        </w:tabs>
        <w:spacing w:line="480" w:lineRule="exact"/>
        <w:ind w:firstLineChars="200" w:firstLine="631"/>
        <w:rPr>
          <w:rFonts w:ascii="方正仿宋_GBK" w:eastAsia="方正仿宋_GBK" w:hAnsi="方正仿宋_GBK" w:cs="方正仿宋_GBK"/>
          <w:sz w:val="32"/>
          <w:szCs w:val="32"/>
        </w:rPr>
      </w:pPr>
      <w:r w:rsidRPr="004A4B85">
        <w:rPr>
          <w:rFonts w:ascii="方正仿宋_GBK" w:eastAsia="方正仿宋_GBK" w:hAnsi="方正仿宋_GBK" w:cs="方正仿宋_GBK" w:hint="eastAsia"/>
          <w:sz w:val="32"/>
          <w:szCs w:val="32"/>
        </w:rPr>
        <w:lastRenderedPageBreak/>
        <w:t>（二）各参赛球队于赛前1天到赛区报到。报到时，各参赛球队需向组委会交验运动员的第二代身份证（含指纹）以及每名运动员的保单复印件（保单复印件上必须有运动员姓名、身份证号码、保单起止日期和保险公司专用章）及县级以上医院出具的运动员体检健康证明，各队医疗费自理。各参赛队伍每个组别需要交纳“遵守赛风赛纪”保证金3000元，否则不予参赛。</w:t>
      </w:r>
    </w:p>
    <w:p w14:paraId="7D4E684F" w14:textId="77777777" w:rsidR="005A3275" w:rsidRPr="004A4B85" w:rsidRDefault="005A3275" w:rsidP="005A3275">
      <w:pPr>
        <w:tabs>
          <w:tab w:val="left" w:pos="360"/>
        </w:tabs>
        <w:spacing w:line="480" w:lineRule="exact"/>
        <w:ind w:firstLineChars="200" w:firstLine="631"/>
        <w:rPr>
          <w:rFonts w:ascii="方正仿宋_GBK" w:eastAsia="方正仿宋_GBK" w:hAnsi="方正仿宋_GBK" w:cs="方正仿宋_GBK"/>
          <w:sz w:val="32"/>
          <w:szCs w:val="32"/>
        </w:rPr>
      </w:pPr>
      <w:r w:rsidRPr="004A4B85">
        <w:rPr>
          <w:rFonts w:ascii="方正仿宋_GBK" w:eastAsia="方正仿宋_GBK" w:hAnsi="方正仿宋_GBK" w:cs="方正仿宋_GBK" w:hint="eastAsia"/>
          <w:sz w:val="32"/>
          <w:szCs w:val="32"/>
        </w:rPr>
        <w:t>（三）各队领队必须与参赛球队同时到达赛区，并履行队伍管理职责，如领队不能达到赛区，需替换领队或由其他人员兼任，必须提供参赛青训俱乐部出具的委托书，并在联席会前交各赛区组委会。</w:t>
      </w:r>
    </w:p>
    <w:p w14:paraId="440493BD" w14:textId="77777777" w:rsidR="005A3275" w:rsidRPr="004A4B85" w:rsidRDefault="005A3275" w:rsidP="005A3275">
      <w:pPr>
        <w:tabs>
          <w:tab w:val="left" w:pos="360"/>
        </w:tabs>
        <w:spacing w:line="480" w:lineRule="exact"/>
        <w:rPr>
          <w:rFonts w:ascii="方正黑体_GBK" w:eastAsia="方正黑体_GBK" w:hAnsiTheme="minorEastAsia"/>
          <w:sz w:val="32"/>
          <w:szCs w:val="32"/>
        </w:rPr>
      </w:pPr>
      <w:r w:rsidRPr="004A4B85">
        <w:rPr>
          <w:rFonts w:ascii="方正黑体_GBK" w:eastAsia="方正黑体_GBK" w:hAnsiTheme="minorEastAsia" w:hint="eastAsia"/>
          <w:sz w:val="32"/>
          <w:szCs w:val="32"/>
        </w:rPr>
        <w:t>八、竞赛办法</w:t>
      </w:r>
    </w:p>
    <w:p w14:paraId="7EA48901" w14:textId="77777777" w:rsidR="005A3275" w:rsidRPr="00F64C69" w:rsidRDefault="005A3275" w:rsidP="005A3275">
      <w:pPr>
        <w:tabs>
          <w:tab w:val="left" w:pos="360"/>
        </w:tabs>
        <w:spacing w:line="480" w:lineRule="exact"/>
        <w:ind w:firstLineChars="200" w:firstLine="631"/>
        <w:rPr>
          <w:rFonts w:ascii="方正仿宋_GBK" w:eastAsia="方正仿宋_GBK" w:hAnsi="方正仿宋_GBK" w:cs="方正仿宋_GBK"/>
          <w:sz w:val="32"/>
          <w:szCs w:val="32"/>
        </w:rPr>
      </w:pPr>
      <w:r w:rsidRPr="00F64C69">
        <w:rPr>
          <w:rFonts w:ascii="方正仿宋_GBK" w:eastAsia="方正仿宋_GBK" w:hAnsi="方正仿宋_GBK" w:cs="方正仿宋_GBK" w:hint="eastAsia"/>
          <w:sz w:val="32"/>
          <w:szCs w:val="32"/>
        </w:rPr>
        <w:t>（一）比赛执行国际足联最新足球竞赛规则及相关规定。</w:t>
      </w:r>
    </w:p>
    <w:p w14:paraId="0928F948" w14:textId="77777777" w:rsidR="005A3275" w:rsidRDefault="005A3275" w:rsidP="005A3275">
      <w:pPr>
        <w:tabs>
          <w:tab w:val="left" w:pos="360"/>
        </w:tabs>
        <w:spacing w:line="480" w:lineRule="exact"/>
        <w:ind w:firstLineChars="200" w:firstLine="631"/>
        <w:rPr>
          <w:rFonts w:ascii="方正仿宋_GBK" w:eastAsia="方正仿宋_GBK" w:hAnsi="方正仿宋_GBK" w:cs="方正仿宋_GBK"/>
          <w:sz w:val="32"/>
          <w:szCs w:val="32"/>
        </w:rPr>
      </w:pPr>
      <w:r w:rsidRPr="00F64C69">
        <w:rPr>
          <w:rFonts w:ascii="方正仿宋_GBK" w:eastAsia="方正仿宋_GBK" w:hAnsi="方正仿宋_GBK" w:cs="方正仿宋_GBK" w:hint="eastAsia"/>
          <w:sz w:val="32"/>
          <w:szCs w:val="32"/>
        </w:rPr>
        <w:t>（二）甲、乙均为五人制比赛，其中</w:t>
      </w:r>
      <w:r>
        <w:rPr>
          <w:rFonts w:ascii="方正仿宋_GBK" w:eastAsia="方正仿宋_GBK" w:hAnsi="方正仿宋_GBK" w:cs="方正仿宋_GBK" w:hint="eastAsia"/>
          <w:sz w:val="32"/>
          <w:szCs w:val="32"/>
        </w:rPr>
        <w:t>比赛</w:t>
      </w:r>
      <w:r w:rsidRPr="00F64C69">
        <w:rPr>
          <w:rFonts w:ascii="方正仿宋_GBK" w:eastAsia="方正仿宋_GBK" w:hAnsi="方正仿宋_GBK" w:cs="方正仿宋_GBK" w:hint="eastAsia"/>
          <w:sz w:val="32"/>
          <w:szCs w:val="32"/>
        </w:rPr>
        <w:t>用球为</w:t>
      </w:r>
      <w:r>
        <w:rPr>
          <w:rFonts w:ascii="方正仿宋_GBK" w:eastAsia="方正仿宋_GBK" w:hAnsi="方正仿宋_GBK" w:cs="方正仿宋_GBK"/>
          <w:sz w:val="32"/>
          <w:szCs w:val="32"/>
        </w:rPr>
        <w:t>4</w:t>
      </w:r>
      <w:r>
        <w:rPr>
          <w:rFonts w:ascii="方正仿宋_GBK" w:eastAsia="方正仿宋_GBK" w:hAnsi="方正仿宋_GBK" w:cs="方正仿宋_GBK" w:hint="eastAsia"/>
          <w:sz w:val="32"/>
          <w:szCs w:val="32"/>
        </w:rPr>
        <w:t>号球</w:t>
      </w:r>
      <w:r w:rsidRPr="004A4B85">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比赛用球为江苏省足球运动协会指定用球。</w:t>
      </w:r>
    </w:p>
    <w:p w14:paraId="03EFF3D6" w14:textId="77777777" w:rsidR="005A3275" w:rsidRPr="004A4B85" w:rsidRDefault="005A3275" w:rsidP="005A3275">
      <w:pPr>
        <w:tabs>
          <w:tab w:val="left" w:pos="360"/>
        </w:tabs>
        <w:spacing w:line="480" w:lineRule="exact"/>
        <w:ind w:firstLineChars="200" w:firstLine="631"/>
        <w:rPr>
          <w:rFonts w:ascii="方正仿宋_GBK" w:eastAsia="方正仿宋_GBK" w:hAnsi="方正仿宋_GBK" w:cs="方正仿宋_GBK"/>
          <w:sz w:val="32"/>
          <w:szCs w:val="32"/>
        </w:rPr>
      </w:pPr>
      <w:r w:rsidRPr="004A4B85">
        <w:rPr>
          <w:rFonts w:ascii="方正仿宋_GBK" w:eastAsia="方正仿宋_GBK" w:hAnsi="方正仿宋_GBK" w:cs="方正仿宋_GBK" w:hint="eastAsia"/>
          <w:sz w:val="32"/>
          <w:szCs w:val="32"/>
        </w:rPr>
        <w:t>比赛场地为标准足球场的1/4场地，比赛场地规格为长度应在42—38米之间，宽度应在22—18米之间，罚球区（从球门柱内侧向外沿球门线量6米，以此为半经向场内各画一条四分之一圆与球门线相接成直角。两弧线的上部与一段长3.16米的直接相接，此直线与球门线平行。弧线与球门线相成的区域范围，即为罚球区）。罚球点（从两球门柱之间的中点，垂直于球门线向场内量6米设置一个罚球点，该罚球点应在罚球区线上）。角球弧（在比赛场地内，以距每个角25厘米为半径画一个四分之一圆）。中圈及罚球弧的半径及场上限制距离为5米，足球门宽度3米，高度2米。</w:t>
      </w:r>
    </w:p>
    <w:p w14:paraId="276A0075" w14:textId="77777777" w:rsidR="005A3275" w:rsidRPr="004A4B85" w:rsidRDefault="005A3275" w:rsidP="00D1615E">
      <w:pPr>
        <w:tabs>
          <w:tab w:val="left" w:pos="360"/>
        </w:tabs>
        <w:spacing w:line="480" w:lineRule="exact"/>
        <w:ind w:firstLineChars="200" w:firstLine="631"/>
        <w:rPr>
          <w:rFonts w:ascii="方正仿宋_GBK" w:eastAsia="方正仿宋_GBK" w:hAnsi="方正仿宋_GBK" w:cs="方正仿宋_GBK"/>
          <w:sz w:val="32"/>
          <w:szCs w:val="32"/>
        </w:rPr>
      </w:pPr>
      <w:r w:rsidRPr="002D215B">
        <w:rPr>
          <w:rFonts w:ascii="方正仿宋_GBK" w:eastAsia="方正仿宋_GBK" w:hAnsi="方正仿宋_GBK" w:cs="方正仿宋_GBK" w:hint="eastAsia"/>
          <w:sz w:val="32"/>
          <w:szCs w:val="32"/>
        </w:rPr>
        <w:t>（三）</w:t>
      </w:r>
      <w:r w:rsidRPr="004A4B85">
        <w:rPr>
          <w:rFonts w:ascii="方正仿宋_GBK" w:eastAsia="方正仿宋_GBK" w:hAnsi="方正仿宋_GBK" w:cs="方正仿宋_GBK" w:hint="eastAsia"/>
          <w:sz w:val="32"/>
          <w:szCs w:val="32"/>
        </w:rPr>
        <w:t>甲组每场比赛分上下半场进行，每半场</w:t>
      </w:r>
      <w:r>
        <w:rPr>
          <w:rFonts w:ascii="方正仿宋_GBK" w:eastAsia="方正仿宋_GBK" w:hAnsi="方正仿宋_GBK" w:cs="方正仿宋_GBK"/>
          <w:sz w:val="32"/>
          <w:szCs w:val="32"/>
        </w:rPr>
        <w:t>2</w:t>
      </w:r>
      <w:r w:rsidRPr="004A4B85">
        <w:rPr>
          <w:rFonts w:ascii="方正仿宋_GBK" w:eastAsia="方正仿宋_GBK" w:hAnsi="方正仿宋_GBK" w:cs="方正仿宋_GBK" w:hint="eastAsia"/>
          <w:sz w:val="32"/>
          <w:szCs w:val="32"/>
        </w:rPr>
        <w:t>0分钟，中场休息不超过10分钟。每场比赛开始前</w:t>
      </w:r>
      <w:r>
        <w:rPr>
          <w:rFonts w:ascii="方正仿宋_GBK" w:eastAsia="方正仿宋_GBK" w:hAnsi="方正仿宋_GBK" w:cs="方正仿宋_GBK"/>
          <w:sz w:val="32"/>
          <w:szCs w:val="32"/>
        </w:rPr>
        <w:t>3</w:t>
      </w:r>
      <w:r w:rsidRPr="004A4B85">
        <w:rPr>
          <w:rFonts w:ascii="方正仿宋_GBK" w:eastAsia="方正仿宋_GBK" w:hAnsi="方正仿宋_GBK" w:cs="方正仿宋_GBK" w:hint="eastAsia"/>
          <w:sz w:val="32"/>
          <w:szCs w:val="32"/>
        </w:rPr>
        <w:t>0分钟教练员需提交上场</w:t>
      </w:r>
      <w:r w:rsidRPr="004A4B85">
        <w:rPr>
          <w:rFonts w:ascii="方正仿宋_GBK" w:eastAsia="方正仿宋_GBK" w:hAnsi="方正仿宋_GBK" w:cs="方正仿宋_GBK" w:hint="eastAsia"/>
          <w:sz w:val="32"/>
          <w:szCs w:val="32"/>
        </w:rPr>
        <w:lastRenderedPageBreak/>
        <w:t>的</w:t>
      </w:r>
      <w:r w:rsidRPr="004A4B85">
        <w:rPr>
          <w:rFonts w:ascii="方正仿宋_GBK" w:eastAsia="方正仿宋_GBK" w:hAnsi="方正仿宋_GBK" w:cs="方正仿宋_GBK"/>
          <w:sz w:val="32"/>
          <w:szCs w:val="32"/>
        </w:rPr>
        <w:t>5</w:t>
      </w:r>
      <w:r w:rsidRPr="004A4B85">
        <w:rPr>
          <w:rFonts w:ascii="方正仿宋_GBK" w:eastAsia="方正仿宋_GBK" w:hAnsi="方正仿宋_GBK" w:cs="方正仿宋_GBK" w:hint="eastAsia"/>
          <w:sz w:val="32"/>
          <w:szCs w:val="32"/>
        </w:rPr>
        <w:t>名队员和</w:t>
      </w:r>
      <w:r w:rsidRPr="004A4B85">
        <w:rPr>
          <w:rFonts w:ascii="方正仿宋_GBK" w:eastAsia="方正仿宋_GBK" w:hAnsi="方正仿宋_GBK" w:cs="方正仿宋_GBK"/>
          <w:sz w:val="32"/>
          <w:szCs w:val="32"/>
        </w:rPr>
        <w:t>5</w:t>
      </w:r>
      <w:r w:rsidRPr="004A4B85">
        <w:rPr>
          <w:rFonts w:ascii="方正仿宋_GBK" w:eastAsia="方正仿宋_GBK" w:hAnsi="方正仿宋_GBK" w:cs="方正仿宋_GBK" w:hint="eastAsia"/>
          <w:sz w:val="32"/>
          <w:szCs w:val="32"/>
        </w:rPr>
        <w:t>名替补队员名单。每队每场比赛最多有5个换人名额。每队每场比赛换人名额不限。</w:t>
      </w:r>
    </w:p>
    <w:p w14:paraId="28A04652" w14:textId="77777777" w:rsidR="005A3275" w:rsidRPr="004A4B85" w:rsidRDefault="005A3275" w:rsidP="005A3275">
      <w:pPr>
        <w:tabs>
          <w:tab w:val="left" w:pos="360"/>
        </w:tabs>
        <w:spacing w:line="480" w:lineRule="exact"/>
        <w:ind w:firstLineChars="200" w:firstLine="631"/>
        <w:rPr>
          <w:rFonts w:ascii="方正仿宋_GBK" w:eastAsia="方正仿宋_GBK" w:hAnsi="方正仿宋_GBK" w:cs="方正仿宋_GBK"/>
          <w:sz w:val="32"/>
          <w:szCs w:val="32"/>
        </w:rPr>
      </w:pPr>
      <w:r w:rsidRPr="004A4B85">
        <w:rPr>
          <w:rFonts w:ascii="方正仿宋_GBK" w:eastAsia="方正仿宋_GBK" w:hAnsi="方正仿宋_GBK" w:cs="方正仿宋_GBK" w:hint="eastAsia"/>
          <w:sz w:val="32"/>
          <w:szCs w:val="32"/>
        </w:rPr>
        <w:t>乙组每场比赛分上下半场进行，每半场2</w:t>
      </w:r>
      <w:r>
        <w:rPr>
          <w:rFonts w:ascii="方正仿宋_GBK" w:eastAsia="方正仿宋_GBK" w:hAnsi="方正仿宋_GBK" w:cs="方正仿宋_GBK"/>
          <w:sz w:val="32"/>
          <w:szCs w:val="32"/>
        </w:rPr>
        <w:t>0</w:t>
      </w:r>
      <w:r w:rsidRPr="004A4B85">
        <w:rPr>
          <w:rFonts w:ascii="方正仿宋_GBK" w:eastAsia="方正仿宋_GBK" w:hAnsi="方正仿宋_GBK" w:cs="方正仿宋_GBK" w:hint="eastAsia"/>
          <w:sz w:val="32"/>
          <w:szCs w:val="32"/>
        </w:rPr>
        <w:t>分钟，中场休息不超过10分钟。每场比赛开始前30分钟教练员需提交上场的5名队员和5名替补队员名单。每队每场比赛换人名额不限。</w:t>
      </w:r>
    </w:p>
    <w:p w14:paraId="27B68C03" w14:textId="643E486F" w:rsidR="005A3275" w:rsidRPr="00D1615E" w:rsidRDefault="00D1615E" w:rsidP="00D1615E">
      <w:pPr>
        <w:spacing w:line="60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w:t>
      </w:r>
      <w:r w:rsidR="005A3275" w:rsidRPr="00D1615E">
        <w:rPr>
          <w:rFonts w:ascii="方正仿宋_GBK" w:eastAsia="方正仿宋_GBK" w:hAnsi="方正仿宋_GBK" w:cs="方正仿宋_GBK" w:hint="eastAsia"/>
          <w:sz w:val="32"/>
          <w:szCs w:val="32"/>
        </w:rPr>
        <w:t>赛区分组：</w:t>
      </w:r>
    </w:p>
    <w:p w14:paraId="5076B7CA" w14:textId="39C39DB7" w:rsidR="005B095B" w:rsidRPr="005B095B" w:rsidRDefault="005B095B" w:rsidP="005B095B">
      <w:pPr>
        <w:spacing w:line="600" w:lineRule="exact"/>
        <w:ind w:firstLineChars="200" w:firstLine="631"/>
        <w:rPr>
          <w:rFonts w:ascii="方正仿宋_GBK" w:eastAsia="方正仿宋_GBK" w:hAnsi="方正仿宋_GBK" w:cs="方正仿宋_GBK"/>
          <w:sz w:val="32"/>
          <w:szCs w:val="32"/>
        </w:rPr>
      </w:pPr>
      <w:r w:rsidRPr="005B095B">
        <w:rPr>
          <w:rFonts w:ascii="方正仿宋_GBK" w:eastAsia="方正仿宋_GBK" w:hAnsi="方正仿宋_GBK" w:cs="方正仿宋_GBK" w:hint="eastAsia"/>
          <w:sz w:val="32"/>
          <w:szCs w:val="32"/>
        </w:rPr>
        <w:t>苏北赛区：</w:t>
      </w:r>
      <w:r w:rsidR="007735DA">
        <w:rPr>
          <w:rFonts w:ascii="方正仿宋_GBK" w:eastAsia="方正仿宋_GBK" w:hAnsi="方正仿宋_GBK" w:cs="方正仿宋_GBK" w:hint="eastAsia"/>
          <w:sz w:val="32"/>
          <w:szCs w:val="32"/>
        </w:rPr>
        <w:t>盐城</w:t>
      </w:r>
      <w:r w:rsidRPr="005B095B">
        <w:rPr>
          <w:rFonts w:ascii="方正仿宋_GBK" w:eastAsia="方正仿宋_GBK" w:hAnsi="方正仿宋_GBK" w:cs="方正仿宋_GBK" w:hint="eastAsia"/>
          <w:sz w:val="32"/>
          <w:szCs w:val="32"/>
        </w:rPr>
        <w:t>、宿迁、连云港、徐州；</w:t>
      </w:r>
    </w:p>
    <w:p w14:paraId="75759BF2" w14:textId="5CC8C102" w:rsidR="005B095B" w:rsidRPr="005B095B" w:rsidRDefault="005B095B" w:rsidP="005B095B">
      <w:pPr>
        <w:spacing w:line="600" w:lineRule="exact"/>
        <w:ind w:firstLineChars="200" w:firstLine="631"/>
        <w:rPr>
          <w:rFonts w:ascii="方正仿宋_GBK" w:eastAsia="方正仿宋_GBK" w:hAnsi="方正仿宋_GBK" w:cs="方正仿宋_GBK"/>
          <w:sz w:val="32"/>
          <w:szCs w:val="32"/>
        </w:rPr>
      </w:pPr>
      <w:r w:rsidRPr="005B095B">
        <w:rPr>
          <w:rFonts w:ascii="方正仿宋_GBK" w:eastAsia="方正仿宋_GBK" w:hAnsi="方正仿宋_GBK" w:cs="方正仿宋_GBK" w:hint="eastAsia"/>
          <w:sz w:val="32"/>
          <w:szCs w:val="32"/>
        </w:rPr>
        <w:t>苏中赛区：南通、</w:t>
      </w:r>
      <w:r w:rsidR="007735DA">
        <w:rPr>
          <w:rFonts w:ascii="方正仿宋_GBK" w:eastAsia="方正仿宋_GBK" w:hAnsi="方正仿宋_GBK" w:cs="方正仿宋_GBK" w:hint="eastAsia"/>
          <w:sz w:val="32"/>
          <w:szCs w:val="32"/>
        </w:rPr>
        <w:t>淮安</w:t>
      </w:r>
      <w:bookmarkStart w:id="0" w:name="_GoBack"/>
      <w:bookmarkEnd w:id="0"/>
      <w:r w:rsidRPr="005B095B">
        <w:rPr>
          <w:rFonts w:ascii="方正仿宋_GBK" w:eastAsia="方正仿宋_GBK" w:hAnsi="方正仿宋_GBK" w:cs="方正仿宋_GBK" w:hint="eastAsia"/>
          <w:sz w:val="32"/>
          <w:szCs w:val="32"/>
        </w:rPr>
        <w:t>、扬州、泰州；</w:t>
      </w:r>
    </w:p>
    <w:p w14:paraId="3BEC79CB" w14:textId="77777777" w:rsidR="005B095B" w:rsidRPr="005B095B" w:rsidRDefault="005B095B" w:rsidP="005B095B">
      <w:pPr>
        <w:spacing w:line="600" w:lineRule="exact"/>
        <w:ind w:firstLineChars="200" w:firstLine="631"/>
        <w:rPr>
          <w:rFonts w:ascii="方正仿宋_GBK" w:eastAsia="方正仿宋_GBK" w:hAnsi="方正仿宋_GBK" w:cs="方正仿宋_GBK"/>
          <w:sz w:val="32"/>
          <w:szCs w:val="32"/>
        </w:rPr>
      </w:pPr>
      <w:r w:rsidRPr="005B095B">
        <w:rPr>
          <w:rFonts w:ascii="方正仿宋_GBK" w:eastAsia="方正仿宋_GBK" w:hAnsi="方正仿宋_GBK" w:cs="方正仿宋_GBK" w:hint="eastAsia"/>
          <w:sz w:val="32"/>
          <w:szCs w:val="32"/>
        </w:rPr>
        <w:t>苏南赛区：苏州、无锡、常州、镇江；</w:t>
      </w:r>
    </w:p>
    <w:p w14:paraId="4B2EBB7C" w14:textId="77777777" w:rsidR="005A3275" w:rsidRPr="004A4B85" w:rsidRDefault="005A3275" w:rsidP="005A3275">
      <w:pPr>
        <w:tabs>
          <w:tab w:val="left" w:pos="360"/>
        </w:tabs>
        <w:spacing w:line="480" w:lineRule="exact"/>
        <w:ind w:firstLineChars="200" w:firstLine="631"/>
        <w:rPr>
          <w:rFonts w:ascii="方正仿宋_GBK" w:eastAsia="方正仿宋_GBK" w:hAnsi="方正仿宋_GBK" w:cs="方正仿宋_GBK"/>
          <w:sz w:val="32"/>
          <w:szCs w:val="32"/>
        </w:rPr>
      </w:pPr>
      <w:r w:rsidRPr="004A4B85">
        <w:rPr>
          <w:rFonts w:ascii="方正仿宋_GBK" w:eastAsia="方正仿宋_GBK" w:hAnsi="方正仿宋_GBK" w:cs="方正仿宋_GBK" w:hint="eastAsia"/>
          <w:sz w:val="32"/>
          <w:szCs w:val="32"/>
        </w:rPr>
        <w:t>（五）赛程安排：</w:t>
      </w:r>
    </w:p>
    <w:p w14:paraId="5ADB5C89" w14:textId="77777777" w:rsidR="005A3275" w:rsidRPr="00B47D8C" w:rsidRDefault="005A3275" w:rsidP="005A3275">
      <w:pPr>
        <w:spacing w:line="600" w:lineRule="exact"/>
        <w:rPr>
          <w:rFonts w:eastAsia="方正仿宋_GBK"/>
          <w:sz w:val="32"/>
          <w:szCs w:val="32"/>
        </w:rPr>
      </w:pPr>
      <w:r w:rsidRPr="00B47D8C">
        <w:rPr>
          <w:rFonts w:eastAsia="方正仿宋_GBK" w:hint="eastAsia"/>
          <w:sz w:val="32"/>
          <w:szCs w:val="32"/>
        </w:rPr>
        <w:t>1</w:t>
      </w:r>
      <w:r w:rsidRPr="00B47D8C">
        <w:rPr>
          <w:rFonts w:eastAsia="方正仿宋_GBK" w:hint="eastAsia"/>
          <w:sz w:val="32"/>
          <w:szCs w:val="32"/>
        </w:rPr>
        <w:t>、城市赛阶段</w:t>
      </w:r>
    </w:p>
    <w:p w14:paraId="2F022D55" w14:textId="0320F104" w:rsidR="00382511" w:rsidRPr="00B47D8C" w:rsidRDefault="00F94158" w:rsidP="00382511">
      <w:pPr>
        <w:spacing w:line="600" w:lineRule="exact"/>
        <w:ind w:firstLineChars="200" w:firstLine="631"/>
        <w:rPr>
          <w:rFonts w:eastAsia="方正仿宋_GBK"/>
          <w:sz w:val="32"/>
          <w:szCs w:val="32"/>
        </w:rPr>
      </w:pPr>
      <w:r w:rsidRPr="00F94158">
        <w:rPr>
          <w:rFonts w:eastAsia="方正仿宋_GBK" w:hint="eastAsia"/>
          <w:sz w:val="32"/>
          <w:szCs w:val="32"/>
        </w:rPr>
        <w:t>各会员协会自行组织城市赛。通过城市赛选拔，每个会员协会可推荐</w:t>
      </w:r>
      <w:r w:rsidRPr="00F94158">
        <w:rPr>
          <w:rFonts w:eastAsia="方正仿宋_GBK" w:hint="eastAsia"/>
          <w:sz w:val="32"/>
          <w:szCs w:val="32"/>
        </w:rPr>
        <w:t>2</w:t>
      </w:r>
      <w:r w:rsidRPr="00F94158">
        <w:rPr>
          <w:rFonts w:eastAsia="方正仿宋_GBK" w:hint="eastAsia"/>
          <w:sz w:val="32"/>
          <w:szCs w:val="32"/>
        </w:rPr>
        <w:t>支甲组和</w:t>
      </w:r>
      <w:r w:rsidRPr="00F94158">
        <w:rPr>
          <w:rFonts w:eastAsia="方正仿宋_GBK" w:hint="eastAsia"/>
          <w:sz w:val="32"/>
          <w:szCs w:val="32"/>
        </w:rPr>
        <w:t>2</w:t>
      </w:r>
      <w:r w:rsidRPr="00F94158">
        <w:rPr>
          <w:rFonts w:eastAsia="方正仿宋_GBK" w:hint="eastAsia"/>
          <w:sz w:val="32"/>
          <w:szCs w:val="32"/>
        </w:rPr>
        <w:t>支乙组队伍参加分区赛；如某会员协会某组别报名球队不足</w:t>
      </w:r>
      <w:r w:rsidRPr="00F94158">
        <w:rPr>
          <w:rFonts w:eastAsia="方正仿宋_GBK" w:hint="eastAsia"/>
          <w:sz w:val="32"/>
          <w:szCs w:val="32"/>
        </w:rPr>
        <w:t>2</w:t>
      </w:r>
      <w:r w:rsidRPr="00F94158">
        <w:rPr>
          <w:rFonts w:eastAsia="方正仿宋_GBK" w:hint="eastAsia"/>
          <w:sz w:val="32"/>
          <w:szCs w:val="32"/>
        </w:rPr>
        <w:t>支，则可由同赛区内其他会员协会增补参加分区赛。城市赛比赛于</w:t>
      </w:r>
      <w:r w:rsidRPr="00F94158">
        <w:rPr>
          <w:rFonts w:eastAsia="方正仿宋_GBK" w:hint="eastAsia"/>
          <w:sz w:val="32"/>
          <w:szCs w:val="32"/>
        </w:rPr>
        <w:t>4</w:t>
      </w:r>
      <w:r w:rsidRPr="00F94158">
        <w:rPr>
          <w:rFonts w:eastAsia="方正仿宋_GBK" w:hint="eastAsia"/>
          <w:sz w:val="32"/>
          <w:szCs w:val="32"/>
        </w:rPr>
        <w:t>月至</w:t>
      </w:r>
      <w:r w:rsidRPr="00F94158">
        <w:rPr>
          <w:rFonts w:eastAsia="方正仿宋_GBK" w:hint="eastAsia"/>
          <w:sz w:val="32"/>
          <w:szCs w:val="32"/>
        </w:rPr>
        <w:t>5</w:t>
      </w:r>
      <w:r w:rsidRPr="00F94158">
        <w:rPr>
          <w:rFonts w:eastAsia="方正仿宋_GBK" w:hint="eastAsia"/>
          <w:sz w:val="32"/>
          <w:szCs w:val="32"/>
        </w:rPr>
        <w:t>月进行</w:t>
      </w:r>
      <w:r w:rsidR="00382511" w:rsidRPr="00B47D8C">
        <w:rPr>
          <w:rFonts w:eastAsia="方正仿宋_GBK" w:hint="eastAsia"/>
          <w:sz w:val="32"/>
          <w:szCs w:val="32"/>
        </w:rPr>
        <w:t>。</w:t>
      </w:r>
    </w:p>
    <w:p w14:paraId="5ACB6912" w14:textId="77777777" w:rsidR="005A3275" w:rsidRPr="00B47D8C" w:rsidRDefault="005A3275" w:rsidP="005A3275">
      <w:pPr>
        <w:spacing w:line="600" w:lineRule="exact"/>
        <w:rPr>
          <w:rFonts w:eastAsia="方正仿宋_GBK"/>
          <w:sz w:val="32"/>
          <w:szCs w:val="32"/>
        </w:rPr>
      </w:pPr>
      <w:r w:rsidRPr="00B47D8C">
        <w:rPr>
          <w:rFonts w:eastAsia="方正仿宋_GBK"/>
          <w:sz w:val="32"/>
          <w:szCs w:val="32"/>
        </w:rPr>
        <w:t>2</w:t>
      </w:r>
      <w:r w:rsidRPr="00B47D8C">
        <w:rPr>
          <w:rFonts w:eastAsia="方正仿宋_GBK" w:hint="eastAsia"/>
          <w:sz w:val="32"/>
          <w:szCs w:val="32"/>
        </w:rPr>
        <w:t>、分区赛阶段</w:t>
      </w:r>
    </w:p>
    <w:p w14:paraId="488AC562" w14:textId="3B5D64D4" w:rsidR="005A3275" w:rsidRPr="00B47D8C" w:rsidRDefault="00F94158" w:rsidP="00F94158">
      <w:pPr>
        <w:spacing w:line="600" w:lineRule="exact"/>
        <w:ind w:firstLineChars="200" w:firstLine="631"/>
        <w:rPr>
          <w:rFonts w:eastAsia="方正仿宋_GBK"/>
          <w:sz w:val="32"/>
          <w:szCs w:val="32"/>
        </w:rPr>
      </w:pPr>
      <w:r w:rsidRPr="00F94158">
        <w:rPr>
          <w:rFonts w:eastAsia="方正仿宋_GBK" w:hint="eastAsia"/>
          <w:sz w:val="32"/>
          <w:szCs w:val="32"/>
        </w:rPr>
        <w:t>苏北、苏中、苏南赛区的甲、乙每组各</w:t>
      </w:r>
      <w:r w:rsidRPr="00F94158">
        <w:rPr>
          <w:rFonts w:eastAsia="方正仿宋_GBK" w:hint="eastAsia"/>
          <w:sz w:val="32"/>
          <w:szCs w:val="32"/>
        </w:rPr>
        <w:t>8</w:t>
      </w:r>
      <w:r w:rsidRPr="00F94158">
        <w:rPr>
          <w:rFonts w:eastAsia="方正仿宋_GBK" w:hint="eastAsia"/>
          <w:sz w:val="32"/>
          <w:szCs w:val="32"/>
        </w:rPr>
        <w:t>支参赛球队通过抽签分别分为二个小组，每组</w:t>
      </w:r>
      <w:r w:rsidRPr="00F94158">
        <w:rPr>
          <w:rFonts w:eastAsia="方正仿宋_GBK"/>
          <w:sz w:val="32"/>
          <w:szCs w:val="32"/>
        </w:rPr>
        <w:t>4</w:t>
      </w:r>
      <w:r w:rsidRPr="00F94158">
        <w:rPr>
          <w:rFonts w:eastAsia="方正仿宋_GBK" w:hint="eastAsia"/>
          <w:sz w:val="32"/>
          <w:szCs w:val="32"/>
        </w:rPr>
        <w:t>支球队，进行单循环比赛，比赛共</w:t>
      </w:r>
      <w:r w:rsidRPr="00F94158">
        <w:rPr>
          <w:rFonts w:eastAsia="方正仿宋_GBK"/>
          <w:sz w:val="32"/>
          <w:szCs w:val="32"/>
        </w:rPr>
        <w:t>3</w:t>
      </w:r>
      <w:r w:rsidRPr="00F94158">
        <w:rPr>
          <w:rFonts w:eastAsia="方正仿宋_GBK" w:hint="eastAsia"/>
          <w:sz w:val="32"/>
          <w:szCs w:val="32"/>
        </w:rPr>
        <w:t>轮。各赛区每组前</w:t>
      </w:r>
      <w:r w:rsidRPr="00F94158">
        <w:rPr>
          <w:rFonts w:eastAsia="方正仿宋_GBK"/>
          <w:sz w:val="32"/>
          <w:szCs w:val="32"/>
        </w:rPr>
        <w:t>2</w:t>
      </w:r>
      <w:r w:rsidRPr="00F94158">
        <w:rPr>
          <w:rFonts w:eastAsia="方正仿宋_GBK" w:hint="eastAsia"/>
          <w:sz w:val="32"/>
          <w:szCs w:val="32"/>
        </w:rPr>
        <w:t>名，甲、乙组</w:t>
      </w:r>
      <w:r w:rsidRPr="00F94158">
        <w:rPr>
          <w:rFonts w:eastAsia="方正仿宋_GBK"/>
          <w:sz w:val="32"/>
          <w:szCs w:val="32"/>
        </w:rPr>
        <w:t>各</w:t>
      </w:r>
      <w:r w:rsidRPr="00F94158">
        <w:rPr>
          <w:rFonts w:eastAsia="方正仿宋_GBK"/>
          <w:sz w:val="32"/>
          <w:szCs w:val="32"/>
        </w:rPr>
        <w:t>12</w:t>
      </w:r>
      <w:r w:rsidRPr="00F94158">
        <w:rPr>
          <w:rFonts w:eastAsia="方正仿宋_GBK" w:hint="eastAsia"/>
          <w:sz w:val="32"/>
          <w:szCs w:val="32"/>
        </w:rPr>
        <w:t>支球队晋级总决赛。分区赛比赛于</w:t>
      </w:r>
      <w:r w:rsidRPr="00F94158">
        <w:rPr>
          <w:rFonts w:eastAsia="方正仿宋_GBK" w:hint="eastAsia"/>
          <w:sz w:val="32"/>
          <w:szCs w:val="32"/>
        </w:rPr>
        <w:t>7</w:t>
      </w:r>
      <w:r w:rsidRPr="00F94158">
        <w:rPr>
          <w:rFonts w:eastAsia="方正仿宋_GBK" w:hint="eastAsia"/>
          <w:sz w:val="32"/>
          <w:szCs w:val="32"/>
        </w:rPr>
        <w:t>月进行。具体的赛程以各分赛区秩序册为准</w:t>
      </w:r>
      <w:r w:rsidR="005A3275" w:rsidRPr="00B47D8C">
        <w:rPr>
          <w:rFonts w:eastAsia="方正仿宋_GBK" w:hint="eastAsia"/>
          <w:sz w:val="32"/>
          <w:szCs w:val="32"/>
        </w:rPr>
        <w:t>。</w:t>
      </w:r>
    </w:p>
    <w:p w14:paraId="0EC32562" w14:textId="77777777" w:rsidR="005A3275" w:rsidRPr="00B47D8C" w:rsidRDefault="005A3275" w:rsidP="005A3275">
      <w:pPr>
        <w:spacing w:line="600" w:lineRule="exact"/>
        <w:rPr>
          <w:rFonts w:eastAsia="方正仿宋_GBK"/>
          <w:sz w:val="32"/>
          <w:szCs w:val="32"/>
        </w:rPr>
      </w:pPr>
      <w:r>
        <w:rPr>
          <w:rFonts w:eastAsia="方正仿宋_GBK"/>
          <w:sz w:val="32"/>
          <w:szCs w:val="32"/>
        </w:rPr>
        <w:t>3</w:t>
      </w:r>
      <w:r w:rsidRPr="00B47D8C">
        <w:rPr>
          <w:rFonts w:eastAsia="方正仿宋_GBK" w:hint="eastAsia"/>
          <w:sz w:val="32"/>
          <w:szCs w:val="32"/>
        </w:rPr>
        <w:t>、总决赛阶段</w:t>
      </w:r>
    </w:p>
    <w:p w14:paraId="6F7DDFD7" w14:textId="58B82561" w:rsidR="005A3275" w:rsidRPr="00B47D8C" w:rsidRDefault="009C24AE" w:rsidP="009C24AE">
      <w:pPr>
        <w:spacing w:line="600" w:lineRule="exact"/>
        <w:ind w:firstLineChars="200" w:firstLine="631"/>
        <w:rPr>
          <w:rFonts w:eastAsia="方正仿宋_GBK"/>
          <w:sz w:val="32"/>
          <w:szCs w:val="32"/>
        </w:rPr>
      </w:pPr>
      <w:r w:rsidRPr="009C24AE">
        <w:rPr>
          <w:rFonts w:eastAsia="方正仿宋_GBK" w:hint="eastAsia"/>
          <w:sz w:val="32"/>
          <w:szCs w:val="32"/>
        </w:rPr>
        <w:t>甲、乙组分区赛晋级的各</w:t>
      </w:r>
      <w:r w:rsidRPr="009C24AE">
        <w:rPr>
          <w:rFonts w:eastAsia="方正仿宋_GBK" w:hint="eastAsia"/>
          <w:sz w:val="32"/>
          <w:szCs w:val="32"/>
        </w:rPr>
        <w:t>12</w:t>
      </w:r>
      <w:r w:rsidRPr="009C24AE">
        <w:rPr>
          <w:rFonts w:eastAsia="方正仿宋_GBK" w:hint="eastAsia"/>
          <w:sz w:val="32"/>
          <w:szCs w:val="32"/>
        </w:rPr>
        <w:t>支球队，以及省足协职业俱乐部</w:t>
      </w:r>
      <w:r w:rsidRPr="009C24AE">
        <w:rPr>
          <w:rFonts w:eastAsia="方正仿宋_GBK" w:hint="eastAsia"/>
          <w:sz w:val="32"/>
          <w:szCs w:val="32"/>
        </w:rPr>
        <w:lastRenderedPageBreak/>
        <w:t>会员预赛晋级的各两支球队，同时邀请南京市足协</w:t>
      </w:r>
      <w:r w:rsidR="007C13E8">
        <w:rPr>
          <w:rFonts w:eastAsia="方正仿宋_GBK" w:hint="eastAsia"/>
          <w:sz w:val="32"/>
          <w:szCs w:val="32"/>
        </w:rPr>
        <w:t>各</w:t>
      </w:r>
      <w:r w:rsidRPr="009C24AE">
        <w:rPr>
          <w:rFonts w:eastAsia="方正仿宋_GBK" w:hint="eastAsia"/>
          <w:sz w:val="32"/>
          <w:szCs w:val="32"/>
        </w:rPr>
        <w:t>两支球队，即每个组别总计</w:t>
      </w:r>
      <w:r w:rsidRPr="009C24AE">
        <w:rPr>
          <w:rFonts w:eastAsia="方正仿宋_GBK" w:hint="eastAsia"/>
          <w:sz w:val="32"/>
          <w:szCs w:val="32"/>
        </w:rPr>
        <w:t>1</w:t>
      </w:r>
      <w:r w:rsidRPr="009C24AE">
        <w:rPr>
          <w:rFonts w:eastAsia="方正仿宋_GBK"/>
          <w:sz w:val="32"/>
          <w:szCs w:val="32"/>
        </w:rPr>
        <w:t>6</w:t>
      </w:r>
      <w:r w:rsidRPr="009C24AE">
        <w:rPr>
          <w:rFonts w:eastAsia="方正仿宋_GBK" w:hint="eastAsia"/>
          <w:sz w:val="32"/>
          <w:szCs w:val="32"/>
        </w:rPr>
        <w:t>支球队通过抽签分成</w:t>
      </w:r>
      <w:r w:rsidRPr="009C24AE">
        <w:rPr>
          <w:rFonts w:eastAsia="方正仿宋_GBK" w:hint="eastAsia"/>
          <w:sz w:val="32"/>
          <w:szCs w:val="32"/>
        </w:rPr>
        <w:t>A</w:t>
      </w:r>
      <w:r w:rsidRPr="009C24AE">
        <w:rPr>
          <w:rFonts w:eastAsia="方正仿宋_GBK" w:hint="eastAsia"/>
          <w:sz w:val="32"/>
          <w:szCs w:val="32"/>
        </w:rPr>
        <w:t>、</w:t>
      </w:r>
      <w:r w:rsidRPr="009C24AE">
        <w:rPr>
          <w:rFonts w:eastAsia="方正仿宋_GBK" w:hint="eastAsia"/>
          <w:sz w:val="32"/>
          <w:szCs w:val="32"/>
        </w:rPr>
        <w:t>B</w:t>
      </w:r>
      <w:r w:rsidRPr="009C24AE">
        <w:rPr>
          <w:rFonts w:eastAsia="方正仿宋_GBK" w:hint="eastAsia"/>
          <w:sz w:val="32"/>
          <w:szCs w:val="32"/>
        </w:rPr>
        <w:t>、</w:t>
      </w:r>
      <w:r w:rsidRPr="009C24AE">
        <w:rPr>
          <w:rFonts w:eastAsia="方正仿宋_GBK" w:hint="eastAsia"/>
          <w:sz w:val="32"/>
          <w:szCs w:val="32"/>
        </w:rPr>
        <w:t>C</w:t>
      </w:r>
      <w:r w:rsidRPr="009C24AE">
        <w:rPr>
          <w:rFonts w:eastAsia="方正仿宋_GBK" w:hint="eastAsia"/>
          <w:sz w:val="32"/>
          <w:szCs w:val="32"/>
        </w:rPr>
        <w:t>、</w:t>
      </w:r>
      <w:r w:rsidRPr="009C24AE">
        <w:rPr>
          <w:rFonts w:eastAsia="方正仿宋_GBK" w:hint="eastAsia"/>
          <w:sz w:val="32"/>
          <w:szCs w:val="32"/>
        </w:rPr>
        <w:t>D</w:t>
      </w:r>
      <w:r w:rsidRPr="009C24AE">
        <w:rPr>
          <w:rFonts w:eastAsia="方正仿宋_GBK" w:hint="eastAsia"/>
          <w:sz w:val="32"/>
          <w:szCs w:val="32"/>
        </w:rPr>
        <w:t>四个小组，每组</w:t>
      </w:r>
      <w:r w:rsidRPr="009C24AE">
        <w:rPr>
          <w:rFonts w:eastAsia="方正仿宋_GBK"/>
          <w:sz w:val="32"/>
          <w:szCs w:val="32"/>
        </w:rPr>
        <w:t>4</w:t>
      </w:r>
      <w:r w:rsidRPr="009C24AE">
        <w:rPr>
          <w:rFonts w:eastAsia="方正仿宋_GBK" w:hint="eastAsia"/>
          <w:sz w:val="32"/>
          <w:szCs w:val="32"/>
        </w:rPr>
        <w:t>支球队进行单循环小组赛，比赛共</w:t>
      </w:r>
      <w:r w:rsidRPr="009C24AE">
        <w:rPr>
          <w:rFonts w:eastAsia="方正仿宋_GBK"/>
          <w:sz w:val="32"/>
          <w:szCs w:val="32"/>
        </w:rPr>
        <w:t>3</w:t>
      </w:r>
      <w:r w:rsidRPr="009C24AE">
        <w:rPr>
          <w:rFonts w:eastAsia="方正仿宋_GBK" w:hint="eastAsia"/>
          <w:sz w:val="32"/>
          <w:szCs w:val="32"/>
        </w:rPr>
        <w:t>轮，每组前</w:t>
      </w:r>
      <w:r w:rsidRPr="009C24AE">
        <w:rPr>
          <w:rFonts w:eastAsia="方正仿宋_GBK" w:hint="eastAsia"/>
          <w:sz w:val="32"/>
          <w:szCs w:val="32"/>
        </w:rPr>
        <w:t>2</w:t>
      </w:r>
      <w:r w:rsidRPr="009C24AE">
        <w:rPr>
          <w:rFonts w:eastAsia="方正仿宋_GBK" w:hint="eastAsia"/>
          <w:sz w:val="32"/>
          <w:szCs w:val="32"/>
        </w:rPr>
        <w:t>名球队共</w:t>
      </w:r>
      <w:r w:rsidRPr="009C24AE">
        <w:rPr>
          <w:rFonts w:eastAsia="方正仿宋_GBK"/>
          <w:sz w:val="32"/>
          <w:szCs w:val="32"/>
        </w:rPr>
        <w:t>8</w:t>
      </w:r>
      <w:r w:rsidRPr="009C24AE">
        <w:rPr>
          <w:rFonts w:eastAsia="方正仿宋_GBK" w:hint="eastAsia"/>
          <w:sz w:val="32"/>
          <w:szCs w:val="32"/>
        </w:rPr>
        <w:t>支球队晋级淘汰赛阶段比赛。总决赛比赛于</w:t>
      </w:r>
      <w:r w:rsidRPr="009C24AE">
        <w:rPr>
          <w:rFonts w:eastAsia="方正仿宋_GBK" w:hint="eastAsia"/>
          <w:sz w:val="32"/>
          <w:szCs w:val="32"/>
        </w:rPr>
        <w:t>8</w:t>
      </w:r>
      <w:r w:rsidRPr="009C24AE">
        <w:rPr>
          <w:rFonts w:eastAsia="方正仿宋_GBK" w:hint="eastAsia"/>
          <w:sz w:val="32"/>
          <w:szCs w:val="32"/>
        </w:rPr>
        <w:t>月进行。具体的赛程以总决赛秩序册为准</w:t>
      </w:r>
      <w:r w:rsidR="005A3275" w:rsidRPr="00B47D8C">
        <w:rPr>
          <w:rFonts w:eastAsia="方正仿宋_GBK" w:hint="eastAsia"/>
          <w:sz w:val="32"/>
          <w:szCs w:val="32"/>
        </w:rPr>
        <w:t>。</w:t>
      </w:r>
    </w:p>
    <w:p w14:paraId="4B0120A2" w14:textId="77777777" w:rsidR="005A3275" w:rsidRPr="004A4B85" w:rsidRDefault="005A3275" w:rsidP="005A3275">
      <w:pPr>
        <w:tabs>
          <w:tab w:val="left" w:pos="360"/>
        </w:tabs>
        <w:spacing w:line="480" w:lineRule="exact"/>
        <w:ind w:firstLineChars="200" w:firstLine="631"/>
        <w:rPr>
          <w:rFonts w:ascii="方正仿宋_GBK" w:eastAsia="方正仿宋_GBK" w:hAnsi="方正仿宋_GBK" w:cs="方正仿宋_GBK"/>
          <w:sz w:val="32"/>
          <w:szCs w:val="32"/>
        </w:rPr>
      </w:pPr>
      <w:r w:rsidRPr="004A4B85">
        <w:rPr>
          <w:rFonts w:ascii="方正仿宋_GBK" w:eastAsia="方正仿宋_GBK" w:hAnsi="方正仿宋_GBK" w:cs="方正仿宋_GBK" w:hint="eastAsia"/>
          <w:sz w:val="32"/>
          <w:szCs w:val="32"/>
        </w:rPr>
        <w:t>（六）分组抽签：</w:t>
      </w:r>
    </w:p>
    <w:p w14:paraId="054DC57D" w14:textId="77777777" w:rsidR="005A3275" w:rsidRPr="004A4B85" w:rsidRDefault="005A3275" w:rsidP="005A3275">
      <w:pPr>
        <w:tabs>
          <w:tab w:val="left" w:pos="360"/>
        </w:tabs>
        <w:spacing w:line="480" w:lineRule="exact"/>
        <w:ind w:firstLineChars="200" w:firstLine="631"/>
        <w:rPr>
          <w:rFonts w:ascii="方正仿宋_GBK" w:eastAsia="方正仿宋_GBK" w:hAnsi="方正仿宋_GBK" w:cs="方正仿宋_GBK"/>
          <w:sz w:val="32"/>
          <w:szCs w:val="32"/>
        </w:rPr>
      </w:pPr>
      <w:r w:rsidRPr="004A4B85">
        <w:rPr>
          <w:rFonts w:ascii="方正仿宋_GBK" w:eastAsia="方正仿宋_GBK" w:hAnsi="方正仿宋_GBK" w:cs="方正仿宋_GBK" w:hint="eastAsia"/>
          <w:sz w:val="32"/>
          <w:szCs w:val="32"/>
        </w:rPr>
        <w:t>抽签</w:t>
      </w:r>
      <w:r w:rsidRPr="004A4B85">
        <w:rPr>
          <w:rFonts w:ascii="方正仿宋_GBK" w:eastAsia="方正仿宋_GBK" w:hAnsi="方正仿宋_GBK" w:cs="方正仿宋_GBK"/>
          <w:sz w:val="32"/>
          <w:szCs w:val="32"/>
        </w:rPr>
        <w:t>于比赛</w:t>
      </w:r>
      <w:r w:rsidRPr="004A4B85">
        <w:rPr>
          <w:rFonts w:ascii="方正仿宋_GBK" w:eastAsia="方正仿宋_GBK" w:hAnsi="方正仿宋_GBK" w:cs="方正仿宋_GBK" w:hint="eastAsia"/>
          <w:sz w:val="32"/>
          <w:szCs w:val="32"/>
        </w:rPr>
        <w:t>开始前</w:t>
      </w:r>
      <w:r w:rsidRPr="004A4B85">
        <w:rPr>
          <w:rFonts w:ascii="方正仿宋_GBK" w:eastAsia="方正仿宋_GBK" w:hAnsi="方正仿宋_GBK" w:cs="方正仿宋_GBK"/>
          <w:sz w:val="32"/>
          <w:szCs w:val="32"/>
        </w:rPr>
        <w:t>1</w:t>
      </w:r>
      <w:r w:rsidRPr="004A4B85">
        <w:rPr>
          <w:rFonts w:ascii="方正仿宋_GBK" w:eastAsia="方正仿宋_GBK" w:hAnsi="方正仿宋_GBK" w:cs="方正仿宋_GBK" w:hint="eastAsia"/>
          <w:sz w:val="32"/>
          <w:szCs w:val="32"/>
        </w:rPr>
        <w:t>天进行</w:t>
      </w:r>
      <w:r w:rsidRPr="004A4B85">
        <w:rPr>
          <w:rFonts w:ascii="方正仿宋_GBK" w:eastAsia="方正仿宋_GBK" w:hAnsi="方正仿宋_GBK" w:cs="方正仿宋_GBK"/>
          <w:sz w:val="32"/>
          <w:szCs w:val="32"/>
        </w:rPr>
        <w:t>。</w:t>
      </w:r>
    </w:p>
    <w:p w14:paraId="139E0FB3" w14:textId="77777777" w:rsidR="005A3275" w:rsidRPr="004A4B85" w:rsidRDefault="005A3275" w:rsidP="005A3275">
      <w:pPr>
        <w:tabs>
          <w:tab w:val="left" w:pos="360"/>
        </w:tabs>
        <w:spacing w:line="480" w:lineRule="exact"/>
        <w:ind w:firstLineChars="200" w:firstLine="631"/>
        <w:rPr>
          <w:rFonts w:ascii="方正仿宋_GBK" w:eastAsia="方正仿宋_GBK" w:hAnsi="方正仿宋_GBK" w:cs="方正仿宋_GBK"/>
          <w:sz w:val="32"/>
          <w:szCs w:val="32"/>
        </w:rPr>
      </w:pPr>
      <w:r w:rsidRPr="004A4B85">
        <w:rPr>
          <w:rFonts w:ascii="方正仿宋_GBK" w:eastAsia="方正仿宋_GBK" w:hAnsi="方正仿宋_GBK" w:cs="方正仿宋_GBK" w:hint="eastAsia"/>
          <w:sz w:val="32"/>
          <w:szCs w:val="32"/>
        </w:rPr>
        <w:t>（七）计分和排名办法：</w:t>
      </w:r>
    </w:p>
    <w:p w14:paraId="31CCFDDA" w14:textId="77777777" w:rsidR="005A3275" w:rsidRPr="004A4B85" w:rsidRDefault="005A3275" w:rsidP="005A3275">
      <w:pPr>
        <w:tabs>
          <w:tab w:val="left" w:pos="360"/>
        </w:tabs>
        <w:spacing w:line="480" w:lineRule="exact"/>
        <w:ind w:firstLineChars="200" w:firstLine="631"/>
        <w:rPr>
          <w:rFonts w:ascii="方正仿宋_GBK" w:eastAsia="方正仿宋_GBK" w:hAnsi="方正仿宋_GBK" w:cs="方正仿宋_GBK"/>
          <w:sz w:val="32"/>
          <w:szCs w:val="32"/>
        </w:rPr>
      </w:pPr>
      <w:r w:rsidRPr="004A4B85">
        <w:rPr>
          <w:rFonts w:ascii="方正仿宋_GBK" w:eastAsia="方正仿宋_GBK" w:hAnsi="方正仿宋_GBK" w:cs="方正仿宋_GBK" w:hint="eastAsia"/>
          <w:sz w:val="32"/>
          <w:szCs w:val="32"/>
        </w:rPr>
        <w:t>在小组单循环比赛中每队胜一场得3分，平一场得1分，负一场得0分；积分多者名次列前。如果两队或两队以上积分相等，依次根据以下条件排列名次：</w:t>
      </w:r>
    </w:p>
    <w:p w14:paraId="20335409" w14:textId="77777777" w:rsidR="005A3275" w:rsidRPr="004A4B85" w:rsidRDefault="005A3275" w:rsidP="005A3275">
      <w:pPr>
        <w:tabs>
          <w:tab w:val="left" w:pos="360"/>
        </w:tabs>
        <w:spacing w:line="48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sidRPr="004A4B85">
        <w:rPr>
          <w:rFonts w:ascii="方正仿宋_GBK" w:eastAsia="方正仿宋_GBK" w:hAnsi="方正仿宋_GBK" w:cs="方正仿宋_GBK" w:hint="eastAsia"/>
          <w:sz w:val="32"/>
          <w:szCs w:val="32"/>
        </w:rPr>
        <w:t>积分相等队之间相互比赛积分多者，名次列前；</w:t>
      </w:r>
    </w:p>
    <w:p w14:paraId="6C2BADD1" w14:textId="77777777" w:rsidR="005A3275" w:rsidRPr="004A4B85" w:rsidRDefault="005A3275" w:rsidP="005A3275">
      <w:pPr>
        <w:tabs>
          <w:tab w:val="left" w:pos="360"/>
        </w:tabs>
        <w:spacing w:line="48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t>2</w:t>
      </w:r>
      <w:r>
        <w:rPr>
          <w:rFonts w:ascii="方正仿宋_GBK" w:eastAsia="方正仿宋_GBK" w:hAnsi="方正仿宋_GBK" w:cs="方正仿宋_GBK" w:hint="eastAsia"/>
          <w:sz w:val="32"/>
          <w:szCs w:val="32"/>
        </w:rPr>
        <w:t>、</w:t>
      </w:r>
      <w:r w:rsidRPr="004A4B85">
        <w:rPr>
          <w:rFonts w:ascii="方正仿宋_GBK" w:eastAsia="方正仿宋_GBK" w:hAnsi="方正仿宋_GBK" w:cs="方正仿宋_GBK" w:hint="eastAsia"/>
          <w:sz w:val="32"/>
          <w:szCs w:val="32"/>
        </w:rPr>
        <w:t>积分相等队之间相互比赛净胜球多者，名次列前；</w:t>
      </w:r>
    </w:p>
    <w:p w14:paraId="62B80EE1" w14:textId="77777777" w:rsidR="005A3275" w:rsidRPr="004A4B85" w:rsidRDefault="005A3275" w:rsidP="005A3275">
      <w:pPr>
        <w:tabs>
          <w:tab w:val="left" w:pos="360"/>
        </w:tabs>
        <w:spacing w:line="48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t>3</w:t>
      </w:r>
      <w:r>
        <w:rPr>
          <w:rFonts w:ascii="方正仿宋_GBK" w:eastAsia="方正仿宋_GBK" w:hAnsi="方正仿宋_GBK" w:cs="方正仿宋_GBK" w:hint="eastAsia"/>
          <w:sz w:val="32"/>
          <w:szCs w:val="32"/>
        </w:rPr>
        <w:t>、</w:t>
      </w:r>
      <w:r w:rsidRPr="004A4B85">
        <w:rPr>
          <w:rFonts w:ascii="方正仿宋_GBK" w:eastAsia="方正仿宋_GBK" w:hAnsi="方正仿宋_GBK" w:cs="方正仿宋_GBK" w:hint="eastAsia"/>
          <w:sz w:val="32"/>
          <w:szCs w:val="32"/>
        </w:rPr>
        <w:t>积分相等队之间相互比赛进球数多者，名次列前；</w:t>
      </w:r>
    </w:p>
    <w:p w14:paraId="4A1FB391" w14:textId="77777777" w:rsidR="005A3275" w:rsidRPr="004A4B85" w:rsidRDefault="005A3275" w:rsidP="005A3275">
      <w:pPr>
        <w:tabs>
          <w:tab w:val="left" w:pos="360"/>
        </w:tabs>
        <w:spacing w:line="48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t>4</w:t>
      </w:r>
      <w:r>
        <w:rPr>
          <w:rFonts w:ascii="方正仿宋_GBK" w:eastAsia="方正仿宋_GBK" w:hAnsi="方正仿宋_GBK" w:cs="方正仿宋_GBK" w:hint="eastAsia"/>
          <w:sz w:val="32"/>
          <w:szCs w:val="32"/>
        </w:rPr>
        <w:t>、</w:t>
      </w:r>
      <w:r w:rsidRPr="004A4B85">
        <w:rPr>
          <w:rFonts w:ascii="方正仿宋_GBK" w:eastAsia="方正仿宋_GBK" w:hAnsi="方正仿宋_GBK" w:cs="方正仿宋_GBK" w:hint="eastAsia"/>
          <w:sz w:val="32"/>
          <w:szCs w:val="32"/>
        </w:rPr>
        <w:t>积分相等队在同一阶段比赛中净胜球数多者，名次列前；</w:t>
      </w:r>
    </w:p>
    <w:p w14:paraId="3D3895BF" w14:textId="77777777" w:rsidR="005A3275" w:rsidRPr="004A4B85" w:rsidRDefault="005A3275" w:rsidP="005A3275">
      <w:pPr>
        <w:tabs>
          <w:tab w:val="left" w:pos="360"/>
        </w:tabs>
        <w:spacing w:line="48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t>5</w:t>
      </w:r>
      <w:r>
        <w:rPr>
          <w:rFonts w:ascii="方正仿宋_GBK" w:eastAsia="方正仿宋_GBK" w:hAnsi="方正仿宋_GBK" w:cs="方正仿宋_GBK" w:hint="eastAsia"/>
          <w:sz w:val="32"/>
          <w:szCs w:val="32"/>
        </w:rPr>
        <w:t>、</w:t>
      </w:r>
      <w:r w:rsidRPr="004A4B85">
        <w:rPr>
          <w:rFonts w:ascii="方正仿宋_GBK" w:eastAsia="方正仿宋_GBK" w:hAnsi="方正仿宋_GBK" w:cs="方正仿宋_GBK" w:hint="eastAsia"/>
          <w:sz w:val="32"/>
          <w:szCs w:val="32"/>
        </w:rPr>
        <w:t>积分相等队在同一阶段比赛中进球总数多者，名次列前；</w:t>
      </w:r>
    </w:p>
    <w:p w14:paraId="3ED59295" w14:textId="77777777" w:rsidR="005A3275" w:rsidRPr="004A4B85" w:rsidRDefault="005A3275" w:rsidP="005A3275">
      <w:pPr>
        <w:tabs>
          <w:tab w:val="left" w:pos="360"/>
        </w:tabs>
        <w:spacing w:line="48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t>6</w:t>
      </w:r>
      <w:r>
        <w:rPr>
          <w:rFonts w:ascii="方正仿宋_GBK" w:eastAsia="方正仿宋_GBK" w:hAnsi="方正仿宋_GBK" w:cs="方正仿宋_GBK" w:hint="eastAsia"/>
          <w:sz w:val="32"/>
          <w:szCs w:val="32"/>
        </w:rPr>
        <w:t>、</w:t>
      </w:r>
      <w:r w:rsidRPr="004A4B85">
        <w:rPr>
          <w:rFonts w:ascii="方正仿宋_GBK" w:eastAsia="方正仿宋_GBK" w:hAnsi="方正仿宋_GBK" w:cs="方正仿宋_GBK" w:hint="eastAsia"/>
          <w:sz w:val="32"/>
          <w:szCs w:val="32"/>
        </w:rPr>
        <w:t>如相等，以同一阶段比赛中红牌少者，名次列前；</w:t>
      </w:r>
    </w:p>
    <w:p w14:paraId="226541EF" w14:textId="77777777" w:rsidR="005A3275" w:rsidRPr="004A4B85" w:rsidRDefault="005A3275" w:rsidP="005A3275">
      <w:pPr>
        <w:tabs>
          <w:tab w:val="left" w:pos="360"/>
        </w:tabs>
        <w:spacing w:line="48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t>7</w:t>
      </w:r>
      <w:r>
        <w:rPr>
          <w:rFonts w:ascii="方正仿宋_GBK" w:eastAsia="方正仿宋_GBK" w:hAnsi="方正仿宋_GBK" w:cs="方正仿宋_GBK" w:hint="eastAsia"/>
          <w:sz w:val="32"/>
          <w:szCs w:val="32"/>
        </w:rPr>
        <w:t>、</w:t>
      </w:r>
      <w:r w:rsidRPr="004A4B85">
        <w:rPr>
          <w:rFonts w:ascii="方正仿宋_GBK" w:eastAsia="方正仿宋_GBK" w:hAnsi="方正仿宋_GBK" w:cs="方正仿宋_GBK" w:hint="eastAsia"/>
          <w:sz w:val="32"/>
          <w:szCs w:val="32"/>
        </w:rPr>
        <w:t>如相等，以同一阶段比赛中黄牌少者，名次列前；</w:t>
      </w:r>
    </w:p>
    <w:p w14:paraId="219F4591" w14:textId="77777777" w:rsidR="005A3275" w:rsidRPr="004A4B85" w:rsidRDefault="005A3275" w:rsidP="005A3275">
      <w:pPr>
        <w:tabs>
          <w:tab w:val="left" w:pos="360"/>
        </w:tabs>
        <w:spacing w:line="48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t>8</w:t>
      </w:r>
      <w:r>
        <w:rPr>
          <w:rFonts w:ascii="方正仿宋_GBK" w:eastAsia="方正仿宋_GBK" w:hAnsi="方正仿宋_GBK" w:cs="方正仿宋_GBK" w:hint="eastAsia"/>
          <w:sz w:val="32"/>
          <w:szCs w:val="32"/>
        </w:rPr>
        <w:t>、</w:t>
      </w:r>
      <w:r w:rsidRPr="004A4B85">
        <w:rPr>
          <w:rFonts w:ascii="方正仿宋_GBK" w:eastAsia="方正仿宋_GBK" w:hAnsi="方正仿宋_GBK" w:cs="方正仿宋_GBK" w:hint="eastAsia"/>
          <w:sz w:val="32"/>
          <w:szCs w:val="32"/>
        </w:rPr>
        <w:t>如仍相等，以抽签形式决定名次。</w:t>
      </w:r>
    </w:p>
    <w:p w14:paraId="763C9A0C" w14:textId="77777777" w:rsidR="005A3275" w:rsidRPr="004A4B85" w:rsidRDefault="005A3275" w:rsidP="005A3275">
      <w:pPr>
        <w:tabs>
          <w:tab w:val="left" w:pos="360"/>
        </w:tabs>
        <w:spacing w:line="480" w:lineRule="exact"/>
        <w:ind w:firstLineChars="200" w:firstLine="631"/>
        <w:rPr>
          <w:rFonts w:ascii="方正仿宋_GBK" w:eastAsia="方正仿宋_GBK" w:hAnsi="方正仿宋_GBK" w:cs="方正仿宋_GBK"/>
          <w:sz w:val="32"/>
          <w:szCs w:val="32"/>
        </w:rPr>
      </w:pPr>
      <w:r w:rsidRPr="004A4B85">
        <w:rPr>
          <w:rFonts w:ascii="方正仿宋_GBK" w:eastAsia="方正仿宋_GBK" w:hAnsi="方正仿宋_GBK" w:cs="方正仿宋_GBK" w:hint="eastAsia"/>
          <w:sz w:val="32"/>
          <w:szCs w:val="32"/>
        </w:rPr>
        <w:t>成绩最好的</w:t>
      </w:r>
      <w:r w:rsidRPr="004A4B85">
        <w:rPr>
          <w:rFonts w:ascii="方正仿宋_GBK" w:eastAsia="方正仿宋_GBK" w:hAnsi="方正仿宋_GBK" w:cs="方正仿宋_GBK"/>
          <w:sz w:val="32"/>
          <w:szCs w:val="32"/>
        </w:rPr>
        <w:t>小组第三</w:t>
      </w:r>
      <w:r w:rsidRPr="004A4B85">
        <w:rPr>
          <w:rFonts w:ascii="方正仿宋_GBK" w:eastAsia="方正仿宋_GBK" w:hAnsi="方正仿宋_GBK" w:cs="方正仿宋_GBK" w:hint="eastAsia"/>
          <w:sz w:val="32"/>
          <w:szCs w:val="32"/>
        </w:rPr>
        <w:t>将在</w:t>
      </w:r>
      <w:r w:rsidRPr="004A4B85">
        <w:rPr>
          <w:rFonts w:ascii="方正仿宋_GBK" w:eastAsia="方正仿宋_GBK" w:hAnsi="方正仿宋_GBK" w:cs="方正仿宋_GBK"/>
          <w:sz w:val="32"/>
          <w:szCs w:val="32"/>
        </w:rPr>
        <w:t>小组赛结束后根据以下条件依次得出：</w:t>
      </w:r>
    </w:p>
    <w:p w14:paraId="0DEEBE6A" w14:textId="77777777" w:rsidR="005A3275" w:rsidRPr="004A4B85" w:rsidRDefault="005A3275" w:rsidP="005A3275">
      <w:pPr>
        <w:tabs>
          <w:tab w:val="left" w:pos="360"/>
        </w:tabs>
        <w:spacing w:line="48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sidRPr="004A4B85">
        <w:rPr>
          <w:rFonts w:ascii="方正仿宋_GBK" w:eastAsia="方正仿宋_GBK" w:hAnsi="方正仿宋_GBK" w:cs="方正仿宋_GBK" w:hint="eastAsia"/>
          <w:sz w:val="32"/>
          <w:szCs w:val="32"/>
        </w:rPr>
        <w:t>积分</w:t>
      </w:r>
      <w:r w:rsidRPr="004A4B85">
        <w:rPr>
          <w:rFonts w:ascii="方正仿宋_GBK" w:eastAsia="方正仿宋_GBK" w:hAnsi="方正仿宋_GBK" w:cs="方正仿宋_GBK"/>
          <w:sz w:val="32"/>
          <w:szCs w:val="32"/>
        </w:rPr>
        <w:t>更高</w:t>
      </w:r>
      <w:r w:rsidRPr="004A4B85">
        <w:rPr>
          <w:rFonts w:ascii="方正仿宋_GBK" w:eastAsia="方正仿宋_GBK" w:hAnsi="方正仿宋_GBK" w:cs="方正仿宋_GBK" w:hint="eastAsia"/>
          <w:sz w:val="32"/>
          <w:szCs w:val="32"/>
        </w:rPr>
        <w:t>的</w:t>
      </w:r>
      <w:r w:rsidRPr="004A4B85">
        <w:rPr>
          <w:rFonts w:ascii="方正仿宋_GBK" w:eastAsia="方正仿宋_GBK" w:hAnsi="方正仿宋_GBK" w:cs="方正仿宋_GBK"/>
          <w:sz w:val="32"/>
          <w:szCs w:val="32"/>
        </w:rPr>
        <w:t>球队</w:t>
      </w:r>
      <w:r w:rsidRPr="004A4B85">
        <w:rPr>
          <w:rFonts w:ascii="方正仿宋_GBK" w:eastAsia="方正仿宋_GBK" w:hAnsi="方正仿宋_GBK" w:cs="方正仿宋_GBK" w:hint="eastAsia"/>
          <w:sz w:val="32"/>
          <w:szCs w:val="32"/>
        </w:rPr>
        <w:t>；</w:t>
      </w:r>
    </w:p>
    <w:p w14:paraId="1B0BAC52" w14:textId="77777777" w:rsidR="005A3275" w:rsidRPr="004A4B85" w:rsidRDefault="005A3275" w:rsidP="005A3275">
      <w:pPr>
        <w:tabs>
          <w:tab w:val="left" w:pos="360"/>
        </w:tabs>
        <w:spacing w:line="48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t>2</w:t>
      </w:r>
      <w:r>
        <w:rPr>
          <w:rFonts w:ascii="方正仿宋_GBK" w:eastAsia="方正仿宋_GBK" w:hAnsi="方正仿宋_GBK" w:cs="方正仿宋_GBK" w:hint="eastAsia"/>
          <w:sz w:val="32"/>
          <w:szCs w:val="32"/>
        </w:rPr>
        <w:t>、</w:t>
      </w:r>
      <w:r w:rsidRPr="004A4B85">
        <w:rPr>
          <w:rFonts w:ascii="方正仿宋_GBK" w:eastAsia="方正仿宋_GBK" w:hAnsi="方正仿宋_GBK" w:cs="方正仿宋_GBK" w:hint="eastAsia"/>
          <w:sz w:val="32"/>
          <w:szCs w:val="32"/>
        </w:rPr>
        <w:t>净胜球更多</w:t>
      </w:r>
      <w:r w:rsidRPr="004A4B85">
        <w:rPr>
          <w:rFonts w:ascii="方正仿宋_GBK" w:eastAsia="方正仿宋_GBK" w:hAnsi="方正仿宋_GBK" w:cs="方正仿宋_GBK"/>
          <w:sz w:val="32"/>
          <w:szCs w:val="32"/>
        </w:rPr>
        <w:t>的球队；</w:t>
      </w:r>
    </w:p>
    <w:p w14:paraId="29DE8807" w14:textId="77777777" w:rsidR="005A3275" w:rsidRPr="004A4B85" w:rsidRDefault="005A3275" w:rsidP="005A3275">
      <w:pPr>
        <w:tabs>
          <w:tab w:val="left" w:pos="360"/>
        </w:tabs>
        <w:spacing w:line="48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sidRPr="004A4B85">
        <w:rPr>
          <w:rFonts w:ascii="方正仿宋_GBK" w:eastAsia="方正仿宋_GBK" w:hAnsi="方正仿宋_GBK" w:cs="方正仿宋_GBK" w:hint="eastAsia"/>
          <w:sz w:val="32"/>
          <w:szCs w:val="32"/>
        </w:rPr>
        <w:t>进球数更多的</w:t>
      </w:r>
      <w:r w:rsidRPr="004A4B85">
        <w:rPr>
          <w:rFonts w:ascii="方正仿宋_GBK" w:eastAsia="方正仿宋_GBK" w:hAnsi="方正仿宋_GBK" w:cs="方正仿宋_GBK"/>
          <w:sz w:val="32"/>
          <w:szCs w:val="32"/>
        </w:rPr>
        <w:t>球队；</w:t>
      </w:r>
    </w:p>
    <w:p w14:paraId="59153DE6" w14:textId="77777777" w:rsidR="005A3275" w:rsidRPr="004A4B85" w:rsidRDefault="005A3275" w:rsidP="005A3275">
      <w:pPr>
        <w:tabs>
          <w:tab w:val="left" w:pos="360"/>
        </w:tabs>
        <w:spacing w:line="48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t>4</w:t>
      </w:r>
      <w:r>
        <w:rPr>
          <w:rFonts w:ascii="方正仿宋_GBK" w:eastAsia="方正仿宋_GBK" w:hAnsi="方正仿宋_GBK" w:cs="方正仿宋_GBK" w:hint="eastAsia"/>
          <w:sz w:val="32"/>
          <w:szCs w:val="32"/>
        </w:rPr>
        <w:t>、</w:t>
      </w:r>
      <w:r w:rsidRPr="004A4B85">
        <w:rPr>
          <w:rFonts w:ascii="方正仿宋_GBK" w:eastAsia="方正仿宋_GBK" w:hAnsi="方正仿宋_GBK" w:cs="方正仿宋_GBK" w:hint="eastAsia"/>
          <w:sz w:val="32"/>
          <w:szCs w:val="32"/>
        </w:rPr>
        <w:t>红牌数</w:t>
      </w:r>
      <w:r w:rsidRPr="004A4B85">
        <w:rPr>
          <w:rFonts w:ascii="方正仿宋_GBK" w:eastAsia="方正仿宋_GBK" w:hAnsi="方正仿宋_GBK" w:cs="方正仿宋_GBK"/>
          <w:sz w:val="32"/>
          <w:szCs w:val="32"/>
        </w:rPr>
        <w:t>更少的球队</w:t>
      </w:r>
      <w:r w:rsidRPr="004A4B85">
        <w:rPr>
          <w:rFonts w:ascii="方正仿宋_GBK" w:eastAsia="方正仿宋_GBK" w:hAnsi="方正仿宋_GBK" w:cs="方正仿宋_GBK" w:hint="eastAsia"/>
          <w:sz w:val="32"/>
          <w:szCs w:val="32"/>
        </w:rPr>
        <w:t>；</w:t>
      </w:r>
    </w:p>
    <w:p w14:paraId="1EF473BA" w14:textId="77777777" w:rsidR="005A3275" w:rsidRPr="004A4B85" w:rsidRDefault="005A3275" w:rsidP="005A3275">
      <w:pPr>
        <w:tabs>
          <w:tab w:val="left" w:pos="360"/>
        </w:tabs>
        <w:spacing w:line="48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5、</w:t>
      </w:r>
      <w:r w:rsidRPr="004A4B85">
        <w:rPr>
          <w:rFonts w:ascii="方正仿宋_GBK" w:eastAsia="方正仿宋_GBK" w:hAnsi="方正仿宋_GBK" w:cs="方正仿宋_GBK" w:hint="eastAsia"/>
          <w:sz w:val="32"/>
          <w:szCs w:val="32"/>
        </w:rPr>
        <w:t>黄牌数</w:t>
      </w:r>
      <w:r w:rsidRPr="004A4B85">
        <w:rPr>
          <w:rFonts w:ascii="方正仿宋_GBK" w:eastAsia="方正仿宋_GBK" w:hAnsi="方正仿宋_GBK" w:cs="方正仿宋_GBK"/>
          <w:sz w:val="32"/>
          <w:szCs w:val="32"/>
        </w:rPr>
        <w:t>更少的球队</w:t>
      </w:r>
      <w:r w:rsidRPr="004A4B85">
        <w:rPr>
          <w:rFonts w:ascii="方正仿宋_GBK" w:eastAsia="方正仿宋_GBK" w:hAnsi="方正仿宋_GBK" w:cs="方正仿宋_GBK" w:hint="eastAsia"/>
          <w:sz w:val="32"/>
          <w:szCs w:val="32"/>
        </w:rPr>
        <w:t>；</w:t>
      </w:r>
    </w:p>
    <w:p w14:paraId="230871E0" w14:textId="77777777" w:rsidR="005A3275" w:rsidRPr="004A4B85" w:rsidRDefault="005A3275" w:rsidP="005A3275">
      <w:pPr>
        <w:tabs>
          <w:tab w:val="left" w:pos="360"/>
        </w:tabs>
        <w:spacing w:line="48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t>6</w:t>
      </w:r>
      <w:r>
        <w:rPr>
          <w:rFonts w:ascii="方正仿宋_GBK" w:eastAsia="方正仿宋_GBK" w:hAnsi="方正仿宋_GBK" w:cs="方正仿宋_GBK" w:hint="eastAsia"/>
          <w:sz w:val="32"/>
          <w:szCs w:val="32"/>
        </w:rPr>
        <w:t>、</w:t>
      </w:r>
      <w:r w:rsidRPr="004A4B85">
        <w:rPr>
          <w:rFonts w:ascii="方正仿宋_GBK" w:eastAsia="方正仿宋_GBK" w:hAnsi="方正仿宋_GBK" w:cs="方正仿宋_GBK" w:hint="eastAsia"/>
          <w:sz w:val="32"/>
          <w:szCs w:val="32"/>
        </w:rPr>
        <w:t>如仍相等，以抽签形式决定。</w:t>
      </w:r>
    </w:p>
    <w:p w14:paraId="160566E9" w14:textId="77777777" w:rsidR="005A3275" w:rsidRPr="004A4B85" w:rsidRDefault="005A3275" w:rsidP="005A3275">
      <w:pPr>
        <w:tabs>
          <w:tab w:val="left" w:pos="360"/>
        </w:tabs>
        <w:spacing w:line="480" w:lineRule="exact"/>
        <w:ind w:firstLineChars="200" w:firstLine="631"/>
        <w:rPr>
          <w:rFonts w:ascii="方正仿宋_GBK" w:eastAsia="方正仿宋_GBK" w:hAnsi="方正仿宋_GBK" w:cs="方正仿宋_GBK"/>
          <w:sz w:val="32"/>
          <w:szCs w:val="32"/>
        </w:rPr>
      </w:pPr>
      <w:r w:rsidRPr="004A4B85">
        <w:rPr>
          <w:rFonts w:ascii="方正仿宋_GBK" w:eastAsia="方正仿宋_GBK" w:hAnsi="方正仿宋_GBK" w:cs="方正仿宋_GBK" w:hint="eastAsia"/>
          <w:sz w:val="32"/>
          <w:szCs w:val="32"/>
        </w:rPr>
        <w:t>（八）一张红牌或累计两张黄牌的队员自然停止下一场，分区赛阶段的红黄牌不带入总决赛；五人制比赛中一支队伍场上队员不足3人时，比赛自然终止，判对方3:0胜，如比赛终止时场上比分超过3:0，则以当场比分为准。</w:t>
      </w:r>
    </w:p>
    <w:p w14:paraId="6849A586" w14:textId="77777777" w:rsidR="005A3275" w:rsidRPr="004A4B85" w:rsidRDefault="005A3275" w:rsidP="005A3275">
      <w:pPr>
        <w:tabs>
          <w:tab w:val="left" w:pos="360"/>
        </w:tabs>
        <w:spacing w:line="480" w:lineRule="exact"/>
        <w:ind w:firstLineChars="200" w:firstLine="631"/>
        <w:rPr>
          <w:rFonts w:ascii="方正仿宋_GBK" w:eastAsia="方正仿宋_GBK" w:hAnsi="方正仿宋_GBK" w:cs="方正仿宋_GBK"/>
          <w:sz w:val="32"/>
          <w:szCs w:val="32"/>
        </w:rPr>
      </w:pPr>
      <w:r w:rsidRPr="004A4B85">
        <w:rPr>
          <w:rFonts w:ascii="方正仿宋_GBK" w:eastAsia="方正仿宋_GBK" w:hAnsi="方正仿宋_GBK" w:cs="方正仿宋_GBK" w:hint="eastAsia"/>
          <w:sz w:val="32"/>
          <w:szCs w:val="32"/>
        </w:rPr>
        <w:t>（九）比赛服装：每队必须备有2套深、浅不同颜色的比赛服（袜），全队（除守门员外）的服装颜色必须统一，服装上要有明显的号码，且两套衣服号码与报名单上的号码必须一致，队员号码数不得超过所在队的注册人数。服装颜色、号码不符要求或无号、重号均不得上场。守门员号码不得使用“0”号。</w:t>
      </w:r>
    </w:p>
    <w:p w14:paraId="6C5FFE50" w14:textId="77777777" w:rsidR="005A3275" w:rsidRPr="004A4B85" w:rsidRDefault="005A3275" w:rsidP="005A3275">
      <w:pPr>
        <w:tabs>
          <w:tab w:val="left" w:pos="360"/>
        </w:tabs>
        <w:spacing w:line="480" w:lineRule="exact"/>
        <w:ind w:firstLineChars="200" w:firstLine="631"/>
        <w:rPr>
          <w:rFonts w:ascii="方正仿宋_GBK" w:eastAsia="方正仿宋_GBK" w:hAnsi="方正仿宋_GBK" w:cs="方正仿宋_GBK"/>
          <w:sz w:val="32"/>
          <w:szCs w:val="32"/>
        </w:rPr>
      </w:pPr>
      <w:r w:rsidRPr="004A4B85">
        <w:rPr>
          <w:rFonts w:ascii="方正仿宋_GBK" w:eastAsia="方正仿宋_GBK" w:hAnsi="方正仿宋_GBK" w:cs="方正仿宋_GBK" w:hint="eastAsia"/>
          <w:sz w:val="32"/>
          <w:szCs w:val="32"/>
        </w:rPr>
        <w:t>（十）场上队长必须自备6厘米宽与上衣颜色有明显区别的袖标。</w:t>
      </w:r>
    </w:p>
    <w:p w14:paraId="39AC2DD6" w14:textId="77777777" w:rsidR="005A3275" w:rsidRPr="004A4B85" w:rsidRDefault="005A3275" w:rsidP="005A3275">
      <w:pPr>
        <w:tabs>
          <w:tab w:val="left" w:pos="360"/>
        </w:tabs>
        <w:spacing w:line="480" w:lineRule="exact"/>
        <w:ind w:firstLineChars="200" w:firstLine="631"/>
        <w:rPr>
          <w:rFonts w:ascii="方正仿宋_GBK" w:eastAsia="方正仿宋_GBK" w:hAnsi="方正仿宋_GBK" w:cs="方正仿宋_GBK"/>
          <w:sz w:val="32"/>
          <w:szCs w:val="32"/>
        </w:rPr>
      </w:pPr>
      <w:r w:rsidRPr="004A4B85">
        <w:rPr>
          <w:rFonts w:ascii="方正仿宋_GBK" w:eastAsia="方正仿宋_GBK" w:hAnsi="方正仿宋_GBK" w:cs="方正仿宋_GBK" w:hint="eastAsia"/>
          <w:sz w:val="32"/>
          <w:szCs w:val="32"/>
        </w:rPr>
        <w:t>（十一）运动员需穿带胶钉的皮质足球鞋，上场队员必须带护腿板。</w:t>
      </w:r>
    </w:p>
    <w:p w14:paraId="1D673E71" w14:textId="77777777" w:rsidR="005A3275" w:rsidRPr="004A4B85" w:rsidRDefault="005A3275" w:rsidP="005A3275">
      <w:pPr>
        <w:tabs>
          <w:tab w:val="left" w:pos="360"/>
        </w:tabs>
        <w:spacing w:line="480" w:lineRule="exact"/>
        <w:ind w:firstLineChars="200" w:firstLine="631"/>
        <w:rPr>
          <w:rFonts w:ascii="方正仿宋_GBK" w:eastAsia="方正仿宋_GBK" w:hAnsi="方正仿宋_GBK" w:cs="方正仿宋_GBK"/>
          <w:sz w:val="32"/>
          <w:szCs w:val="32"/>
        </w:rPr>
      </w:pPr>
      <w:r w:rsidRPr="004A4B85">
        <w:rPr>
          <w:rFonts w:ascii="方正仿宋_GBK" w:eastAsia="方正仿宋_GBK" w:hAnsi="方正仿宋_GBK" w:cs="方正仿宋_GBK" w:hint="eastAsia"/>
          <w:sz w:val="32"/>
          <w:szCs w:val="32"/>
        </w:rPr>
        <w:t xml:space="preserve">（十二）如因不可抗拒原因造成比赛中断，比赛将被自动延时或暂停30分钟，以等待情况得到有效改善将比赛开始或重开，除非裁判员认定比赛可以提前开始或重新开始。经比赛组委会多方努力仍未能恢复比赛，当时比赛成绩有效，比赛必须尽快（24小时内）另选场地补足比赛时间（包括罚球点球）。如不能在24小时内补赛，由比赛组委会做出的处理决定为最终决定。恢复比赛的具体要求按如下规则执行： </w:t>
      </w:r>
    </w:p>
    <w:p w14:paraId="1CD32468" w14:textId="77777777" w:rsidR="005A3275" w:rsidRPr="004A4B85" w:rsidRDefault="005A3275" w:rsidP="005A3275">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sidRPr="004A4B85">
        <w:rPr>
          <w:rFonts w:ascii="方正仿宋_GBK" w:eastAsia="方正仿宋_GBK" w:hAnsi="方正仿宋_GBK" w:cs="方正仿宋_GBK" w:hint="eastAsia"/>
          <w:sz w:val="32"/>
          <w:szCs w:val="32"/>
        </w:rPr>
        <w:t>恢复被中止的比赛时，起始时间从中止的时间起恢复；</w:t>
      </w:r>
    </w:p>
    <w:p w14:paraId="6B287BD3" w14:textId="77777777" w:rsidR="005A3275" w:rsidRPr="004A4B85" w:rsidRDefault="005A3275" w:rsidP="005A3275">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sidRPr="004A4B85">
        <w:rPr>
          <w:rFonts w:ascii="方正仿宋_GBK" w:eastAsia="方正仿宋_GBK" w:hAnsi="方正仿宋_GBK" w:cs="方正仿宋_GBK" w:hint="eastAsia"/>
          <w:sz w:val="32"/>
          <w:szCs w:val="32"/>
        </w:rPr>
        <w:t>比赛恢复时，场上队员与替补队员应与比赛中止前时一致；</w:t>
      </w:r>
    </w:p>
    <w:p w14:paraId="0B2349E3" w14:textId="77777777" w:rsidR="005A3275" w:rsidRPr="004A4B85" w:rsidRDefault="005A3275" w:rsidP="005A3275">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sidRPr="004A4B85">
        <w:rPr>
          <w:rFonts w:ascii="方正仿宋_GBK" w:eastAsia="方正仿宋_GBK" w:hAnsi="方正仿宋_GBK" w:cs="方正仿宋_GBK" w:hint="eastAsia"/>
          <w:sz w:val="32"/>
          <w:szCs w:val="32"/>
        </w:rPr>
        <w:t>球队球员名单上不得更换或增加其他替补队员；</w:t>
      </w:r>
    </w:p>
    <w:p w14:paraId="63D6433C" w14:textId="77777777" w:rsidR="005A3275" w:rsidRPr="004A4B85" w:rsidRDefault="005A3275" w:rsidP="005A3275">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sidRPr="004A4B85">
        <w:rPr>
          <w:rFonts w:ascii="方正仿宋_GBK" w:eastAsia="方正仿宋_GBK" w:hAnsi="方正仿宋_GBK" w:cs="方正仿宋_GBK" w:hint="eastAsia"/>
          <w:sz w:val="32"/>
          <w:szCs w:val="32"/>
        </w:rPr>
        <w:t>比赛中止前被罚下的队员不得替换；</w:t>
      </w:r>
    </w:p>
    <w:p w14:paraId="2DDE305C" w14:textId="77777777" w:rsidR="005A3275" w:rsidRDefault="005A3275" w:rsidP="005A3275">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5、</w:t>
      </w:r>
      <w:r w:rsidRPr="004A4B85">
        <w:rPr>
          <w:rFonts w:ascii="方正仿宋_GBK" w:eastAsia="方正仿宋_GBK" w:hAnsi="方正仿宋_GBK" w:cs="方正仿宋_GBK" w:hint="eastAsia"/>
          <w:sz w:val="32"/>
          <w:szCs w:val="32"/>
        </w:rPr>
        <w:t>裁判员于比赛中止前做出的处罚在比赛恢复到结束的时间里仍有效。</w:t>
      </w:r>
    </w:p>
    <w:p w14:paraId="3FF211EA" w14:textId="77777777" w:rsidR="005A3275" w:rsidRPr="00730925" w:rsidRDefault="005A3275" w:rsidP="005A3275">
      <w:pPr>
        <w:spacing w:line="580" w:lineRule="exact"/>
        <w:rPr>
          <w:rFonts w:ascii="方正黑体_GBK" w:eastAsia="方正黑体_GBK" w:hAnsi="方正仿宋_GBK" w:cs="方正仿宋_GBK"/>
          <w:b/>
          <w:sz w:val="32"/>
          <w:szCs w:val="32"/>
        </w:rPr>
      </w:pPr>
      <w:r w:rsidRPr="00730925">
        <w:rPr>
          <w:rFonts w:ascii="方正黑体_GBK" w:eastAsia="方正黑体_GBK" w:hAnsi="方正仿宋_GBK" w:cs="方正仿宋_GBK" w:hint="eastAsia"/>
          <w:b/>
          <w:sz w:val="32"/>
          <w:szCs w:val="32"/>
        </w:rPr>
        <w:t>九、礼仪</w:t>
      </w:r>
    </w:p>
    <w:p w14:paraId="44A60557" w14:textId="77777777" w:rsidR="005A3275" w:rsidRDefault="005A3275" w:rsidP="005A3275">
      <w:pPr>
        <w:spacing w:line="5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w:t>
      </w:r>
      <w:r w:rsidRPr="00500EA9">
        <w:rPr>
          <w:rFonts w:ascii="方正仿宋_GBK" w:eastAsia="方正仿宋_GBK" w:hAnsi="方正仿宋_GBK" w:cs="方正仿宋_GBK" w:hint="eastAsia"/>
          <w:sz w:val="32"/>
          <w:szCs w:val="32"/>
        </w:rPr>
        <w:t>参赛运动队除执行赛前</w:t>
      </w:r>
      <w:r>
        <w:rPr>
          <w:rFonts w:ascii="方正仿宋_GBK" w:eastAsia="方正仿宋_GBK" w:hAnsi="方正仿宋_GBK" w:cs="方正仿宋_GBK" w:hint="eastAsia"/>
          <w:sz w:val="32"/>
          <w:szCs w:val="32"/>
        </w:rPr>
        <w:t>和赛后</w:t>
      </w:r>
      <w:r w:rsidRPr="00500EA9">
        <w:rPr>
          <w:rFonts w:ascii="方正仿宋_GBK" w:eastAsia="方正仿宋_GBK" w:hAnsi="方正仿宋_GBK" w:cs="方正仿宋_GBK" w:hint="eastAsia"/>
          <w:sz w:val="32"/>
          <w:szCs w:val="32"/>
        </w:rPr>
        <w:t>握手程序外,比赛结束后,双方球队应在队长的带领下</w:t>
      </w:r>
      <w:r>
        <w:rPr>
          <w:rFonts w:ascii="方正仿宋_GBK" w:eastAsia="方正仿宋_GBK" w:hAnsi="方正仿宋_GBK" w:cs="方正仿宋_GBK" w:hint="eastAsia"/>
          <w:sz w:val="32"/>
          <w:szCs w:val="32"/>
        </w:rPr>
        <w:t>，列队到对方技术区前集体行礼致谢。</w:t>
      </w:r>
    </w:p>
    <w:p w14:paraId="3027B173" w14:textId="77777777" w:rsidR="005A3275" w:rsidRDefault="005A3275" w:rsidP="005A3275">
      <w:pPr>
        <w:tabs>
          <w:tab w:val="left" w:pos="360"/>
        </w:tabs>
        <w:spacing w:line="480" w:lineRule="exact"/>
        <w:ind w:firstLineChars="200" w:firstLine="631"/>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（二）如参赛球队不执行前款的规定礼仪，比赛监督须报告赛事组委会，对领队和教练组进行通报批评，并可视情节做进一步处理。</w:t>
      </w:r>
    </w:p>
    <w:p w14:paraId="7DCF5041" w14:textId="77777777" w:rsidR="005A3275" w:rsidRPr="000D5089" w:rsidRDefault="005A3275" w:rsidP="005A3275">
      <w:pPr>
        <w:spacing w:line="580" w:lineRule="exact"/>
        <w:rPr>
          <w:rFonts w:ascii="方正黑体_GBK" w:eastAsia="方正黑体_GBK" w:hAnsi="方正仿宋_GBK" w:cs="方正仿宋_GBK"/>
          <w:b/>
          <w:sz w:val="32"/>
          <w:szCs w:val="32"/>
        </w:rPr>
      </w:pPr>
      <w:r w:rsidRPr="000D5089">
        <w:rPr>
          <w:rFonts w:ascii="方正黑体_GBK" w:eastAsia="方正黑体_GBK" w:hAnsi="方正仿宋_GBK" w:cs="方正仿宋_GBK" w:hint="eastAsia"/>
          <w:b/>
          <w:sz w:val="32"/>
          <w:szCs w:val="32"/>
        </w:rPr>
        <w:t>十、替补席和技术区域</w:t>
      </w:r>
    </w:p>
    <w:p w14:paraId="1546D8C2" w14:textId="77777777" w:rsidR="005A3275" w:rsidRPr="00534DB8" w:rsidRDefault="005A3275" w:rsidP="005A3275">
      <w:pPr>
        <w:spacing w:line="580" w:lineRule="exact"/>
        <w:ind w:firstLineChars="150" w:firstLine="474"/>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（一）只有参赛球</w:t>
      </w:r>
      <w:r w:rsidRPr="00534DB8">
        <w:rPr>
          <w:rFonts w:ascii="方正仿宋_GBK" w:eastAsia="方正仿宋_GBK" w:hAnsi="方正仿宋_GBK" w:cs="方正仿宋_GBK" w:hint="eastAsia"/>
          <w:sz w:val="32"/>
          <w:szCs w:val="32"/>
        </w:rPr>
        <w:t>队正式报名当场比赛的球员、官员才能在替补席就座，其他人员不得入座，替补席就座官员必须</w:t>
      </w:r>
      <w:r>
        <w:rPr>
          <w:rFonts w:ascii="方正仿宋_GBK" w:eastAsia="方正仿宋_GBK" w:hAnsi="方正仿宋_GBK" w:cs="方正仿宋_GBK" w:hint="eastAsia"/>
          <w:sz w:val="32"/>
          <w:szCs w:val="32"/>
        </w:rPr>
        <w:t>携带身份证</w:t>
      </w:r>
      <w:r w:rsidRPr="00534DB8">
        <w:rPr>
          <w:rFonts w:ascii="方正仿宋_GBK" w:eastAsia="方正仿宋_GBK" w:hAnsi="方正仿宋_GBK" w:cs="方正仿宋_GBK" w:hint="eastAsia"/>
          <w:sz w:val="32"/>
          <w:szCs w:val="32"/>
        </w:rPr>
        <w:t>。</w:t>
      </w:r>
    </w:p>
    <w:p w14:paraId="59F649CA" w14:textId="77777777" w:rsidR="005A3275" w:rsidRDefault="005A3275" w:rsidP="005A3275">
      <w:pPr>
        <w:spacing w:line="580" w:lineRule="exact"/>
        <w:ind w:firstLineChars="150" w:firstLine="474"/>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（二）技术区内每次只能有一人起立指挥比赛，如为外籍教练员可跟随一名翻译。</w:t>
      </w:r>
    </w:p>
    <w:p w14:paraId="5879B6E1" w14:textId="77777777" w:rsidR="005A3275" w:rsidRDefault="005A3275" w:rsidP="005A3275">
      <w:pPr>
        <w:spacing w:line="580" w:lineRule="exact"/>
        <w:ind w:firstLineChars="150" w:firstLine="474"/>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w:t>
      </w:r>
      <w:r w:rsidRPr="00534DB8">
        <w:rPr>
          <w:rFonts w:ascii="方正仿宋_GBK" w:eastAsia="方正仿宋_GBK" w:hAnsi="方正仿宋_GBK" w:cs="方正仿宋_GBK" w:hint="eastAsia"/>
          <w:sz w:val="32"/>
          <w:szCs w:val="32"/>
        </w:rPr>
        <w:t>主队应使用裁判席左侧替补席。</w:t>
      </w:r>
    </w:p>
    <w:p w14:paraId="5069B02D" w14:textId="77777777" w:rsidR="005A3275" w:rsidRPr="00C21ACA" w:rsidRDefault="005A3275" w:rsidP="005A3275">
      <w:pPr>
        <w:spacing w:line="580" w:lineRule="exact"/>
        <w:ind w:firstLineChars="150" w:firstLine="474"/>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（四）</w:t>
      </w:r>
      <w:r w:rsidRPr="00C21ACA">
        <w:rPr>
          <w:rFonts w:ascii="方正仿宋_GBK" w:eastAsia="方正仿宋_GBK" w:hAnsi="方正仿宋_GBK" w:cs="方正仿宋_GBK" w:hint="eastAsia"/>
          <w:sz w:val="32"/>
          <w:szCs w:val="32"/>
        </w:rPr>
        <w:t>替补运动员在比赛时间内做准备活动，须身着与双方比赛服颜色有明显区别的服装，在指定的区域内进行无球热身。</w:t>
      </w:r>
    </w:p>
    <w:p w14:paraId="01989168" w14:textId="77777777" w:rsidR="005A3275" w:rsidRPr="00534DB8" w:rsidRDefault="005A3275" w:rsidP="005A3275">
      <w:pPr>
        <w:spacing w:line="580" w:lineRule="exact"/>
        <w:ind w:firstLineChars="150" w:firstLine="474"/>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（五）</w:t>
      </w:r>
      <w:r w:rsidRPr="00504CC6">
        <w:rPr>
          <w:rFonts w:ascii="方正仿宋_GBK" w:eastAsia="方正仿宋_GBK" w:hAnsi="方正仿宋_GBK" w:cs="方正仿宋_GBK" w:hint="eastAsia"/>
          <w:sz w:val="32"/>
          <w:szCs w:val="32"/>
        </w:rPr>
        <w:t>管理好本队替补席的秩序是球队领队的职责之一。如本队替补席人员违纪，球队领队负管理不善的责任，并有可能受到</w:t>
      </w:r>
      <w:r>
        <w:rPr>
          <w:rFonts w:ascii="方正仿宋_GBK" w:eastAsia="方正仿宋_GBK" w:hAnsi="方正仿宋_GBK" w:cs="方正仿宋_GBK" w:hint="eastAsia"/>
          <w:sz w:val="32"/>
          <w:szCs w:val="32"/>
        </w:rPr>
        <w:t>组委</w:t>
      </w:r>
      <w:r w:rsidRPr="00504CC6">
        <w:rPr>
          <w:rFonts w:ascii="方正仿宋_GBK" w:eastAsia="方正仿宋_GBK" w:hAnsi="方正仿宋_GBK" w:cs="方正仿宋_GBK" w:hint="eastAsia"/>
          <w:sz w:val="32"/>
          <w:szCs w:val="32"/>
        </w:rPr>
        <w:t>会的处罚。</w:t>
      </w:r>
    </w:p>
    <w:p w14:paraId="550EFB34" w14:textId="77777777" w:rsidR="005A3275" w:rsidRPr="0063065C" w:rsidRDefault="005A3275" w:rsidP="005A3275">
      <w:pPr>
        <w:tabs>
          <w:tab w:val="left" w:pos="360"/>
        </w:tabs>
        <w:spacing w:line="480" w:lineRule="exact"/>
        <w:ind w:firstLineChars="200" w:firstLine="631"/>
        <w:rPr>
          <w:rFonts w:asciiTheme="minorEastAsia" w:hAnsiTheme="minorEastAsia"/>
          <w:sz w:val="28"/>
          <w:szCs w:val="28"/>
        </w:rPr>
      </w:pPr>
      <w:r>
        <w:rPr>
          <w:rFonts w:ascii="方正仿宋_GBK" w:eastAsia="方正仿宋_GBK" w:hAnsi="方正仿宋_GBK" w:cs="方正仿宋_GBK" w:hint="eastAsia"/>
          <w:sz w:val="32"/>
          <w:szCs w:val="32"/>
        </w:rPr>
        <w:t>（六）</w:t>
      </w:r>
      <w:r w:rsidRPr="00534DB8">
        <w:rPr>
          <w:rFonts w:ascii="方正仿宋_GBK" w:eastAsia="方正仿宋_GBK" w:hAnsi="方正仿宋_GBK" w:cs="方正仿宋_GBK" w:hint="eastAsia"/>
          <w:sz w:val="32"/>
          <w:szCs w:val="32"/>
        </w:rPr>
        <w:t>替补席和技术区域严禁吸烟</w:t>
      </w:r>
    </w:p>
    <w:p w14:paraId="3AC7CB1D" w14:textId="77777777" w:rsidR="005A3275" w:rsidRPr="004A4B85" w:rsidRDefault="005A3275" w:rsidP="005A3275">
      <w:pPr>
        <w:tabs>
          <w:tab w:val="left" w:pos="360"/>
        </w:tabs>
        <w:spacing w:line="480" w:lineRule="exact"/>
        <w:rPr>
          <w:rFonts w:ascii="方正黑体_GBK" w:eastAsia="方正黑体_GBK" w:hAnsiTheme="minorEastAsia"/>
          <w:sz w:val="32"/>
          <w:szCs w:val="32"/>
        </w:rPr>
      </w:pPr>
      <w:r>
        <w:rPr>
          <w:rFonts w:ascii="方正黑体_GBK" w:eastAsia="方正黑体_GBK" w:hAnsiTheme="minorEastAsia" w:hint="eastAsia"/>
          <w:sz w:val="32"/>
          <w:szCs w:val="32"/>
        </w:rPr>
        <w:t>十一</w:t>
      </w:r>
      <w:r w:rsidRPr="004A4B85">
        <w:rPr>
          <w:rFonts w:ascii="方正黑体_GBK" w:eastAsia="方正黑体_GBK" w:hAnsiTheme="minorEastAsia" w:hint="eastAsia"/>
          <w:sz w:val="32"/>
          <w:szCs w:val="32"/>
        </w:rPr>
        <w:t>、录取名次与奖励办法</w:t>
      </w:r>
    </w:p>
    <w:p w14:paraId="1DC7F8F2" w14:textId="77777777" w:rsidR="005A3275" w:rsidRPr="00791C03" w:rsidRDefault="005A3275" w:rsidP="005A3275">
      <w:pPr>
        <w:spacing w:line="480" w:lineRule="exact"/>
        <w:ind w:firstLineChars="200" w:firstLine="631"/>
        <w:rPr>
          <w:rFonts w:ascii="方正仿宋_GBK" w:eastAsia="方正仿宋_GBK" w:hAnsi="方正仿宋_GBK" w:cs="方正仿宋_GBK"/>
          <w:sz w:val="32"/>
          <w:szCs w:val="32"/>
        </w:rPr>
      </w:pPr>
      <w:r w:rsidRPr="00791C03">
        <w:rPr>
          <w:rFonts w:ascii="方正仿宋_GBK" w:eastAsia="方正仿宋_GBK" w:hAnsi="方正仿宋_GBK" w:cs="方正仿宋_GBK" w:hint="eastAsia"/>
          <w:sz w:val="32"/>
          <w:szCs w:val="32"/>
        </w:rPr>
        <w:t>（一）总决赛名次</w:t>
      </w:r>
      <w:r w:rsidRPr="00791C03">
        <w:rPr>
          <w:rFonts w:ascii="方正仿宋_GBK" w:eastAsia="方正仿宋_GBK" w:hAnsi="方正仿宋_GBK" w:cs="方正仿宋_GBK"/>
          <w:sz w:val="32"/>
          <w:szCs w:val="32"/>
        </w:rPr>
        <w:t>位于</w:t>
      </w:r>
      <w:r w:rsidRPr="00791C03">
        <w:rPr>
          <w:rFonts w:ascii="方正仿宋_GBK" w:eastAsia="方正仿宋_GBK" w:hAnsi="方正仿宋_GBK" w:cs="方正仿宋_GBK" w:hint="eastAsia"/>
          <w:sz w:val="32"/>
          <w:szCs w:val="32"/>
        </w:rPr>
        <w:t>前列</w:t>
      </w:r>
      <w:r w:rsidRPr="00791C03">
        <w:rPr>
          <w:rFonts w:ascii="方正仿宋_GBK" w:eastAsia="方正仿宋_GBK" w:hAnsi="方正仿宋_GBK" w:cs="方正仿宋_GBK"/>
          <w:sz w:val="32"/>
          <w:szCs w:val="32"/>
        </w:rPr>
        <w:t>的</w:t>
      </w:r>
      <w:r w:rsidRPr="00791C03">
        <w:rPr>
          <w:rFonts w:ascii="方正仿宋_GBK" w:eastAsia="方正仿宋_GBK" w:hAnsi="方正仿宋_GBK" w:cs="方正仿宋_GBK" w:hint="eastAsia"/>
          <w:sz w:val="32"/>
          <w:szCs w:val="32"/>
        </w:rPr>
        <w:t>球队将获得奖金，</w:t>
      </w:r>
      <w:r w:rsidRPr="00791C03">
        <w:rPr>
          <w:rFonts w:ascii="方正仿宋_GBK" w:eastAsia="方正仿宋_GBK" w:hAnsi="方正仿宋_GBK" w:cs="方正仿宋_GBK"/>
          <w:sz w:val="32"/>
          <w:szCs w:val="32"/>
        </w:rPr>
        <w:t>具体如下：</w:t>
      </w:r>
    </w:p>
    <w:tbl>
      <w:tblPr>
        <w:tblStyle w:val="TableNormal"/>
        <w:tblW w:w="5218" w:type="dxa"/>
        <w:jc w:val="center"/>
        <w:tblLayout w:type="fixed"/>
        <w:tblLook w:val="01E0" w:firstRow="1" w:lastRow="1" w:firstColumn="1" w:lastColumn="1" w:noHBand="0" w:noVBand="0"/>
      </w:tblPr>
      <w:tblGrid>
        <w:gridCol w:w="1291"/>
        <w:gridCol w:w="1309"/>
        <w:gridCol w:w="1309"/>
        <w:gridCol w:w="1309"/>
      </w:tblGrid>
      <w:tr w:rsidR="005A3275" w:rsidRPr="005A6564" w14:paraId="4451506E" w14:textId="77777777" w:rsidTr="000B5AF7">
        <w:trPr>
          <w:trHeight w:val="20"/>
          <w:jc w:val="center"/>
        </w:trPr>
        <w:tc>
          <w:tcPr>
            <w:tcW w:w="1291" w:type="dxa"/>
            <w:tcBorders>
              <w:top w:val="single" w:sz="4" w:space="0" w:color="000000"/>
              <w:left w:val="single" w:sz="4" w:space="0" w:color="000000"/>
              <w:bottom w:val="single" w:sz="4" w:space="0" w:color="000000"/>
              <w:right w:val="single" w:sz="4" w:space="0" w:color="000000"/>
            </w:tcBorders>
            <w:vAlign w:val="center"/>
          </w:tcPr>
          <w:p w14:paraId="1BA6147D" w14:textId="77777777" w:rsidR="005A3275" w:rsidRPr="005A6564" w:rsidRDefault="005A3275" w:rsidP="000B5AF7">
            <w:pPr>
              <w:spacing w:line="480" w:lineRule="exact"/>
              <w:jc w:val="center"/>
              <w:rPr>
                <w:rFonts w:asciiTheme="minorEastAsia" w:hAnsiTheme="minorEastAsia"/>
                <w:b/>
                <w:sz w:val="28"/>
                <w:szCs w:val="28"/>
              </w:rPr>
            </w:pPr>
            <w:proofErr w:type="spellStart"/>
            <w:r w:rsidRPr="005A6564">
              <w:rPr>
                <w:rFonts w:asciiTheme="minorEastAsia" w:hAnsiTheme="minorEastAsia"/>
                <w:b/>
                <w:sz w:val="28"/>
                <w:szCs w:val="28"/>
              </w:rPr>
              <w:t>组别</w:t>
            </w:r>
            <w:proofErr w:type="spellEnd"/>
          </w:p>
        </w:tc>
        <w:tc>
          <w:tcPr>
            <w:tcW w:w="1309" w:type="dxa"/>
            <w:tcBorders>
              <w:top w:val="single" w:sz="4" w:space="0" w:color="000000"/>
              <w:left w:val="single" w:sz="4" w:space="0" w:color="000000"/>
              <w:bottom w:val="single" w:sz="4" w:space="0" w:color="000000"/>
              <w:right w:val="single" w:sz="4" w:space="0" w:color="000000"/>
            </w:tcBorders>
            <w:vAlign w:val="center"/>
          </w:tcPr>
          <w:p w14:paraId="4D6CB835" w14:textId="77777777" w:rsidR="005A3275" w:rsidRPr="005A6564" w:rsidRDefault="005A3275" w:rsidP="000B5AF7">
            <w:pPr>
              <w:spacing w:line="480" w:lineRule="exact"/>
              <w:jc w:val="center"/>
              <w:rPr>
                <w:rFonts w:asciiTheme="minorEastAsia" w:hAnsiTheme="minorEastAsia"/>
                <w:b/>
                <w:sz w:val="28"/>
                <w:szCs w:val="28"/>
              </w:rPr>
            </w:pPr>
            <w:proofErr w:type="spellStart"/>
            <w:r w:rsidRPr="005A6564">
              <w:rPr>
                <w:rFonts w:asciiTheme="minorEastAsia" w:hAnsiTheme="minorEastAsia"/>
                <w:b/>
                <w:sz w:val="28"/>
                <w:szCs w:val="28"/>
              </w:rPr>
              <w:t>冠军</w:t>
            </w:r>
            <w:proofErr w:type="spellEnd"/>
          </w:p>
        </w:tc>
        <w:tc>
          <w:tcPr>
            <w:tcW w:w="1309" w:type="dxa"/>
            <w:tcBorders>
              <w:top w:val="single" w:sz="4" w:space="0" w:color="000000"/>
              <w:left w:val="single" w:sz="4" w:space="0" w:color="000000"/>
              <w:bottom w:val="single" w:sz="4" w:space="0" w:color="000000"/>
              <w:right w:val="single" w:sz="4" w:space="0" w:color="000000"/>
            </w:tcBorders>
            <w:vAlign w:val="center"/>
          </w:tcPr>
          <w:p w14:paraId="5EE396F4" w14:textId="77777777" w:rsidR="005A3275" w:rsidRPr="005A6564" w:rsidRDefault="005A3275" w:rsidP="000B5AF7">
            <w:pPr>
              <w:spacing w:line="480" w:lineRule="exact"/>
              <w:jc w:val="center"/>
              <w:rPr>
                <w:rFonts w:asciiTheme="minorEastAsia" w:hAnsiTheme="minorEastAsia"/>
                <w:b/>
                <w:sz w:val="28"/>
                <w:szCs w:val="28"/>
              </w:rPr>
            </w:pPr>
            <w:proofErr w:type="spellStart"/>
            <w:r w:rsidRPr="005A6564">
              <w:rPr>
                <w:rFonts w:asciiTheme="minorEastAsia" w:hAnsiTheme="minorEastAsia"/>
                <w:b/>
                <w:sz w:val="28"/>
                <w:szCs w:val="28"/>
              </w:rPr>
              <w:t>亚军</w:t>
            </w:r>
            <w:proofErr w:type="spellEnd"/>
          </w:p>
        </w:tc>
        <w:tc>
          <w:tcPr>
            <w:tcW w:w="1309" w:type="dxa"/>
            <w:tcBorders>
              <w:top w:val="single" w:sz="4" w:space="0" w:color="000000"/>
              <w:left w:val="single" w:sz="4" w:space="0" w:color="000000"/>
              <w:bottom w:val="single" w:sz="4" w:space="0" w:color="000000"/>
              <w:right w:val="single" w:sz="4" w:space="0" w:color="000000"/>
            </w:tcBorders>
            <w:vAlign w:val="center"/>
          </w:tcPr>
          <w:p w14:paraId="5C22F657" w14:textId="77777777" w:rsidR="005A3275" w:rsidRPr="005A6564" w:rsidRDefault="005A3275" w:rsidP="000B5AF7">
            <w:pPr>
              <w:spacing w:line="480" w:lineRule="exact"/>
              <w:jc w:val="center"/>
              <w:rPr>
                <w:rFonts w:asciiTheme="minorEastAsia" w:hAnsiTheme="minorEastAsia"/>
                <w:b/>
                <w:sz w:val="28"/>
                <w:szCs w:val="28"/>
              </w:rPr>
            </w:pPr>
            <w:proofErr w:type="spellStart"/>
            <w:r w:rsidRPr="005A6564">
              <w:rPr>
                <w:rFonts w:asciiTheme="minorEastAsia" w:hAnsiTheme="minorEastAsia"/>
                <w:b/>
                <w:sz w:val="28"/>
                <w:szCs w:val="28"/>
              </w:rPr>
              <w:t>第三名</w:t>
            </w:r>
            <w:proofErr w:type="spellEnd"/>
          </w:p>
        </w:tc>
      </w:tr>
      <w:tr w:rsidR="005A3275" w:rsidRPr="005A6564" w14:paraId="344BF2B9" w14:textId="77777777" w:rsidTr="000B5AF7">
        <w:trPr>
          <w:trHeight w:val="20"/>
          <w:jc w:val="center"/>
        </w:trPr>
        <w:tc>
          <w:tcPr>
            <w:tcW w:w="1291" w:type="dxa"/>
            <w:tcBorders>
              <w:top w:val="single" w:sz="4" w:space="0" w:color="000000"/>
              <w:left w:val="single" w:sz="4" w:space="0" w:color="000000"/>
              <w:bottom w:val="single" w:sz="4" w:space="0" w:color="000000"/>
              <w:right w:val="single" w:sz="4" w:space="0" w:color="000000"/>
            </w:tcBorders>
            <w:vAlign w:val="center"/>
          </w:tcPr>
          <w:p w14:paraId="7E876A38" w14:textId="77777777" w:rsidR="005A3275" w:rsidRPr="005A6564" w:rsidRDefault="005A3275" w:rsidP="000B5AF7">
            <w:pPr>
              <w:spacing w:line="480" w:lineRule="exact"/>
              <w:jc w:val="center"/>
              <w:rPr>
                <w:rFonts w:asciiTheme="minorEastAsia" w:hAnsiTheme="minorEastAsia"/>
                <w:sz w:val="28"/>
                <w:szCs w:val="28"/>
              </w:rPr>
            </w:pPr>
            <w:proofErr w:type="spellStart"/>
            <w:r w:rsidRPr="005A6564">
              <w:rPr>
                <w:rFonts w:asciiTheme="minorEastAsia" w:hAnsiTheme="minorEastAsia"/>
                <w:sz w:val="28"/>
                <w:szCs w:val="28"/>
              </w:rPr>
              <w:lastRenderedPageBreak/>
              <w:t>甲组</w:t>
            </w:r>
            <w:proofErr w:type="spellEnd"/>
          </w:p>
        </w:tc>
        <w:tc>
          <w:tcPr>
            <w:tcW w:w="1309" w:type="dxa"/>
            <w:tcBorders>
              <w:top w:val="single" w:sz="4" w:space="0" w:color="000000"/>
              <w:left w:val="single" w:sz="4" w:space="0" w:color="000000"/>
              <w:bottom w:val="single" w:sz="4" w:space="0" w:color="000000"/>
              <w:right w:val="single" w:sz="4" w:space="0" w:color="000000"/>
            </w:tcBorders>
          </w:tcPr>
          <w:p w14:paraId="2C02D384" w14:textId="77777777" w:rsidR="005A3275" w:rsidRPr="0000086B" w:rsidRDefault="005A3275" w:rsidP="000B5AF7">
            <w:pPr>
              <w:spacing w:line="480" w:lineRule="exact"/>
              <w:jc w:val="center"/>
              <w:rPr>
                <w:rFonts w:asciiTheme="minorEastAsia" w:hAnsiTheme="minorEastAsia"/>
                <w:sz w:val="28"/>
                <w:szCs w:val="28"/>
              </w:rPr>
            </w:pPr>
            <w:r w:rsidRPr="0000086B">
              <w:rPr>
                <w:rFonts w:asciiTheme="minorEastAsia" w:hAnsiTheme="minorEastAsia"/>
                <w:sz w:val="28"/>
                <w:szCs w:val="28"/>
              </w:rPr>
              <w:t>5000</w:t>
            </w:r>
          </w:p>
        </w:tc>
        <w:tc>
          <w:tcPr>
            <w:tcW w:w="1309" w:type="dxa"/>
            <w:tcBorders>
              <w:top w:val="single" w:sz="4" w:space="0" w:color="000000"/>
              <w:left w:val="single" w:sz="4" w:space="0" w:color="000000"/>
              <w:bottom w:val="single" w:sz="4" w:space="0" w:color="000000"/>
              <w:right w:val="single" w:sz="4" w:space="0" w:color="000000"/>
            </w:tcBorders>
          </w:tcPr>
          <w:p w14:paraId="03793B75" w14:textId="77777777" w:rsidR="005A3275" w:rsidRPr="0000086B" w:rsidRDefault="005A3275" w:rsidP="000B5AF7">
            <w:pPr>
              <w:spacing w:line="480" w:lineRule="exact"/>
              <w:jc w:val="center"/>
              <w:rPr>
                <w:rFonts w:asciiTheme="minorEastAsia" w:hAnsiTheme="minorEastAsia"/>
                <w:sz w:val="28"/>
                <w:szCs w:val="28"/>
              </w:rPr>
            </w:pPr>
            <w:r>
              <w:rPr>
                <w:rFonts w:asciiTheme="minorEastAsia" w:hAnsiTheme="minorEastAsia"/>
                <w:sz w:val="28"/>
                <w:szCs w:val="28"/>
              </w:rPr>
              <w:t>3</w:t>
            </w:r>
            <w:r w:rsidRPr="0000086B">
              <w:rPr>
                <w:rFonts w:asciiTheme="minorEastAsia" w:hAnsiTheme="minorEastAsia"/>
                <w:sz w:val="28"/>
                <w:szCs w:val="28"/>
              </w:rPr>
              <w:t>000</w:t>
            </w:r>
          </w:p>
        </w:tc>
        <w:tc>
          <w:tcPr>
            <w:tcW w:w="1309" w:type="dxa"/>
            <w:tcBorders>
              <w:top w:val="single" w:sz="4" w:space="0" w:color="000000"/>
              <w:left w:val="single" w:sz="4" w:space="0" w:color="000000"/>
              <w:bottom w:val="single" w:sz="4" w:space="0" w:color="000000"/>
              <w:right w:val="single" w:sz="4" w:space="0" w:color="000000"/>
            </w:tcBorders>
          </w:tcPr>
          <w:p w14:paraId="5CEABC70" w14:textId="77777777" w:rsidR="005A3275" w:rsidRPr="0000086B" w:rsidRDefault="005A3275" w:rsidP="000B5AF7">
            <w:pPr>
              <w:spacing w:line="480" w:lineRule="exact"/>
              <w:jc w:val="center"/>
              <w:rPr>
                <w:rFonts w:asciiTheme="minorEastAsia" w:hAnsiTheme="minorEastAsia"/>
                <w:sz w:val="28"/>
                <w:szCs w:val="28"/>
              </w:rPr>
            </w:pPr>
            <w:r>
              <w:rPr>
                <w:rFonts w:asciiTheme="minorEastAsia" w:hAnsiTheme="minorEastAsia"/>
                <w:sz w:val="28"/>
                <w:szCs w:val="28"/>
              </w:rPr>
              <w:t>2</w:t>
            </w:r>
            <w:r w:rsidRPr="0000086B">
              <w:rPr>
                <w:rFonts w:asciiTheme="minorEastAsia" w:hAnsiTheme="minorEastAsia"/>
                <w:sz w:val="28"/>
                <w:szCs w:val="28"/>
              </w:rPr>
              <w:t>000</w:t>
            </w:r>
          </w:p>
        </w:tc>
      </w:tr>
      <w:tr w:rsidR="005A3275" w:rsidRPr="005A6564" w14:paraId="47F38EBF" w14:textId="77777777" w:rsidTr="000B5AF7">
        <w:trPr>
          <w:trHeight w:val="20"/>
          <w:jc w:val="center"/>
        </w:trPr>
        <w:tc>
          <w:tcPr>
            <w:tcW w:w="1291" w:type="dxa"/>
            <w:tcBorders>
              <w:top w:val="single" w:sz="4" w:space="0" w:color="000000"/>
              <w:left w:val="single" w:sz="4" w:space="0" w:color="000000"/>
              <w:bottom w:val="single" w:sz="4" w:space="0" w:color="000000"/>
              <w:right w:val="single" w:sz="4" w:space="0" w:color="000000"/>
            </w:tcBorders>
            <w:vAlign w:val="center"/>
          </w:tcPr>
          <w:p w14:paraId="60AB7B79" w14:textId="77777777" w:rsidR="005A3275" w:rsidRPr="005A6564" w:rsidRDefault="005A3275" w:rsidP="000B5AF7">
            <w:pPr>
              <w:spacing w:line="480" w:lineRule="exact"/>
              <w:jc w:val="center"/>
              <w:rPr>
                <w:rFonts w:asciiTheme="minorEastAsia" w:hAnsiTheme="minorEastAsia"/>
                <w:sz w:val="28"/>
                <w:szCs w:val="28"/>
              </w:rPr>
            </w:pPr>
            <w:proofErr w:type="spellStart"/>
            <w:r w:rsidRPr="005A6564">
              <w:rPr>
                <w:rFonts w:asciiTheme="minorEastAsia" w:hAnsiTheme="minorEastAsia"/>
                <w:sz w:val="28"/>
                <w:szCs w:val="28"/>
              </w:rPr>
              <w:t>乙组</w:t>
            </w:r>
            <w:proofErr w:type="spellEnd"/>
          </w:p>
        </w:tc>
        <w:tc>
          <w:tcPr>
            <w:tcW w:w="1309" w:type="dxa"/>
            <w:tcBorders>
              <w:top w:val="single" w:sz="4" w:space="0" w:color="000000"/>
              <w:left w:val="single" w:sz="4" w:space="0" w:color="000000"/>
              <w:bottom w:val="single" w:sz="4" w:space="0" w:color="000000"/>
              <w:right w:val="single" w:sz="4" w:space="0" w:color="000000"/>
            </w:tcBorders>
          </w:tcPr>
          <w:p w14:paraId="2DACA9C0" w14:textId="77777777" w:rsidR="005A3275" w:rsidRPr="0000086B" w:rsidRDefault="005A3275" w:rsidP="000B5AF7">
            <w:pPr>
              <w:spacing w:line="480" w:lineRule="exact"/>
              <w:jc w:val="center"/>
              <w:rPr>
                <w:rFonts w:asciiTheme="minorEastAsia" w:hAnsiTheme="minorEastAsia"/>
                <w:sz w:val="28"/>
                <w:szCs w:val="28"/>
              </w:rPr>
            </w:pPr>
            <w:r w:rsidRPr="0000086B">
              <w:rPr>
                <w:rFonts w:asciiTheme="minorEastAsia" w:hAnsiTheme="minorEastAsia"/>
                <w:sz w:val="28"/>
                <w:szCs w:val="28"/>
              </w:rPr>
              <w:t>5000</w:t>
            </w:r>
          </w:p>
        </w:tc>
        <w:tc>
          <w:tcPr>
            <w:tcW w:w="1309" w:type="dxa"/>
            <w:tcBorders>
              <w:top w:val="single" w:sz="4" w:space="0" w:color="000000"/>
              <w:left w:val="single" w:sz="4" w:space="0" w:color="000000"/>
              <w:bottom w:val="single" w:sz="4" w:space="0" w:color="000000"/>
              <w:right w:val="single" w:sz="4" w:space="0" w:color="000000"/>
            </w:tcBorders>
          </w:tcPr>
          <w:p w14:paraId="53F8E797" w14:textId="77777777" w:rsidR="005A3275" w:rsidRPr="0000086B" w:rsidRDefault="005A3275" w:rsidP="000B5AF7">
            <w:pPr>
              <w:spacing w:line="480" w:lineRule="exact"/>
              <w:jc w:val="center"/>
              <w:rPr>
                <w:rFonts w:asciiTheme="minorEastAsia" w:hAnsiTheme="minorEastAsia"/>
                <w:sz w:val="28"/>
                <w:szCs w:val="28"/>
              </w:rPr>
            </w:pPr>
            <w:r>
              <w:rPr>
                <w:rFonts w:asciiTheme="minorEastAsia" w:hAnsiTheme="minorEastAsia"/>
                <w:sz w:val="28"/>
                <w:szCs w:val="28"/>
              </w:rPr>
              <w:t>3</w:t>
            </w:r>
            <w:r w:rsidRPr="0000086B">
              <w:rPr>
                <w:rFonts w:asciiTheme="minorEastAsia" w:hAnsiTheme="minorEastAsia"/>
                <w:sz w:val="28"/>
                <w:szCs w:val="28"/>
              </w:rPr>
              <w:t>000</w:t>
            </w:r>
          </w:p>
        </w:tc>
        <w:tc>
          <w:tcPr>
            <w:tcW w:w="1309" w:type="dxa"/>
            <w:tcBorders>
              <w:top w:val="single" w:sz="4" w:space="0" w:color="000000"/>
              <w:left w:val="single" w:sz="4" w:space="0" w:color="000000"/>
              <w:bottom w:val="single" w:sz="4" w:space="0" w:color="000000"/>
              <w:right w:val="single" w:sz="4" w:space="0" w:color="000000"/>
            </w:tcBorders>
          </w:tcPr>
          <w:p w14:paraId="0ED97894" w14:textId="77777777" w:rsidR="005A3275" w:rsidRPr="0000086B" w:rsidRDefault="005A3275" w:rsidP="000B5AF7">
            <w:pPr>
              <w:spacing w:line="480" w:lineRule="exact"/>
              <w:jc w:val="center"/>
              <w:rPr>
                <w:rFonts w:asciiTheme="minorEastAsia" w:hAnsiTheme="minorEastAsia"/>
                <w:sz w:val="28"/>
                <w:szCs w:val="28"/>
              </w:rPr>
            </w:pPr>
            <w:r>
              <w:rPr>
                <w:rFonts w:asciiTheme="minorEastAsia" w:hAnsiTheme="minorEastAsia"/>
                <w:sz w:val="28"/>
                <w:szCs w:val="28"/>
              </w:rPr>
              <w:t>2</w:t>
            </w:r>
            <w:r w:rsidRPr="0000086B">
              <w:rPr>
                <w:rFonts w:asciiTheme="minorEastAsia" w:hAnsiTheme="minorEastAsia"/>
                <w:sz w:val="28"/>
                <w:szCs w:val="28"/>
              </w:rPr>
              <w:t>000</w:t>
            </w:r>
          </w:p>
        </w:tc>
      </w:tr>
    </w:tbl>
    <w:p w14:paraId="65B80C14" w14:textId="77777777" w:rsidR="005A3275" w:rsidRPr="00791C03" w:rsidRDefault="005A3275" w:rsidP="005A3275">
      <w:pPr>
        <w:spacing w:line="480" w:lineRule="exact"/>
        <w:ind w:firstLineChars="200" w:firstLine="631"/>
        <w:rPr>
          <w:rFonts w:ascii="方正仿宋_GBK" w:eastAsia="方正仿宋_GBK" w:hAnsi="方正仿宋_GBK" w:cs="方正仿宋_GBK"/>
          <w:sz w:val="32"/>
          <w:szCs w:val="32"/>
        </w:rPr>
      </w:pPr>
      <w:r w:rsidRPr="00791C03">
        <w:rPr>
          <w:rFonts w:ascii="方正仿宋_GBK" w:eastAsia="方正仿宋_GBK" w:hAnsi="方正仿宋_GBK" w:cs="方正仿宋_GBK" w:hint="eastAsia"/>
          <w:sz w:val="32"/>
          <w:szCs w:val="32"/>
        </w:rPr>
        <w:t>（二）总决赛各组别比赛设甲、乙组“最佳射手”奖、“最佳球员”奖各一名，“优秀裁判员”奖四名，</w:t>
      </w:r>
      <w:r w:rsidRPr="00791C03">
        <w:rPr>
          <w:rFonts w:ascii="方正仿宋_GBK" w:eastAsia="方正仿宋_GBK" w:hAnsi="方正仿宋_GBK" w:cs="方正仿宋_GBK"/>
          <w:sz w:val="32"/>
          <w:szCs w:val="32"/>
        </w:rPr>
        <w:t>奖项由总决赛组委会</w:t>
      </w:r>
      <w:r w:rsidRPr="00791C03">
        <w:rPr>
          <w:rFonts w:ascii="方正仿宋_GBK" w:eastAsia="方正仿宋_GBK" w:hAnsi="方正仿宋_GBK" w:cs="方正仿宋_GBK" w:hint="eastAsia"/>
          <w:sz w:val="32"/>
          <w:szCs w:val="32"/>
        </w:rPr>
        <w:t>进行</w:t>
      </w:r>
      <w:r w:rsidRPr="00791C03">
        <w:rPr>
          <w:rFonts w:ascii="方正仿宋_GBK" w:eastAsia="方正仿宋_GBK" w:hAnsi="方正仿宋_GBK" w:cs="方正仿宋_GBK"/>
          <w:sz w:val="32"/>
          <w:szCs w:val="32"/>
        </w:rPr>
        <w:t>评选，</w:t>
      </w:r>
      <w:r w:rsidRPr="00791C03">
        <w:rPr>
          <w:rFonts w:ascii="方正仿宋_GBK" w:eastAsia="方正仿宋_GBK" w:hAnsi="方正仿宋_GBK" w:cs="方正仿宋_GBK" w:hint="eastAsia"/>
          <w:sz w:val="32"/>
          <w:szCs w:val="32"/>
        </w:rPr>
        <w:t>并对获奖运动员、裁判员颁发奖金，</w:t>
      </w:r>
      <w:r w:rsidRPr="00791C03">
        <w:rPr>
          <w:rFonts w:ascii="方正仿宋_GBK" w:eastAsia="方正仿宋_GBK" w:hAnsi="方正仿宋_GBK" w:cs="方正仿宋_GBK"/>
          <w:sz w:val="32"/>
          <w:szCs w:val="32"/>
        </w:rPr>
        <w:t>具体</w:t>
      </w:r>
      <w:r w:rsidRPr="00791C03">
        <w:rPr>
          <w:rFonts w:ascii="方正仿宋_GBK" w:eastAsia="方正仿宋_GBK" w:hAnsi="方正仿宋_GBK" w:cs="方正仿宋_GBK" w:hint="eastAsia"/>
          <w:sz w:val="32"/>
          <w:szCs w:val="32"/>
        </w:rPr>
        <w:t>如下</w:t>
      </w:r>
      <w:r w:rsidRPr="00791C03">
        <w:rPr>
          <w:rFonts w:ascii="方正仿宋_GBK" w:eastAsia="方正仿宋_GBK" w:hAnsi="方正仿宋_GBK" w:cs="方正仿宋_GBK"/>
          <w:sz w:val="32"/>
          <w:szCs w:val="32"/>
        </w:rPr>
        <w:t>：</w:t>
      </w:r>
    </w:p>
    <w:tbl>
      <w:tblPr>
        <w:tblStyle w:val="a4"/>
        <w:tblW w:w="7167" w:type="dxa"/>
        <w:jc w:val="center"/>
        <w:tblLayout w:type="fixed"/>
        <w:tblLook w:val="04A0" w:firstRow="1" w:lastRow="0" w:firstColumn="1" w:lastColumn="0" w:noHBand="0" w:noVBand="1"/>
      </w:tblPr>
      <w:tblGrid>
        <w:gridCol w:w="1389"/>
        <w:gridCol w:w="1926"/>
        <w:gridCol w:w="1926"/>
        <w:gridCol w:w="1926"/>
      </w:tblGrid>
      <w:tr w:rsidR="005A3275" w:rsidRPr="0063065C" w14:paraId="669B6B5E" w14:textId="77777777" w:rsidTr="000B5AF7">
        <w:trPr>
          <w:jc w:val="center"/>
        </w:trPr>
        <w:tc>
          <w:tcPr>
            <w:tcW w:w="1389" w:type="dxa"/>
            <w:vAlign w:val="center"/>
          </w:tcPr>
          <w:p w14:paraId="60B43B2C" w14:textId="77777777" w:rsidR="005A3275" w:rsidRPr="0063065C" w:rsidRDefault="005A3275" w:rsidP="000B5AF7">
            <w:pPr>
              <w:spacing w:line="480" w:lineRule="exact"/>
              <w:jc w:val="center"/>
              <w:rPr>
                <w:rFonts w:asciiTheme="minorEastAsia" w:hAnsiTheme="minorEastAsia"/>
                <w:b/>
                <w:sz w:val="28"/>
                <w:szCs w:val="28"/>
              </w:rPr>
            </w:pPr>
            <w:r w:rsidRPr="0063065C">
              <w:rPr>
                <w:rFonts w:asciiTheme="minorEastAsia" w:hAnsiTheme="minorEastAsia" w:hint="eastAsia"/>
                <w:b/>
                <w:sz w:val="28"/>
                <w:szCs w:val="28"/>
              </w:rPr>
              <w:t>组别</w:t>
            </w:r>
          </w:p>
        </w:tc>
        <w:tc>
          <w:tcPr>
            <w:tcW w:w="1926" w:type="dxa"/>
            <w:vAlign w:val="center"/>
          </w:tcPr>
          <w:p w14:paraId="7D4EF400" w14:textId="77777777" w:rsidR="005A3275" w:rsidRPr="0063065C" w:rsidRDefault="005A3275" w:rsidP="000B5AF7">
            <w:pPr>
              <w:spacing w:line="480" w:lineRule="exact"/>
              <w:jc w:val="center"/>
              <w:rPr>
                <w:rFonts w:asciiTheme="minorEastAsia" w:hAnsiTheme="minorEastAsia"/>
                <w:b/>
                <w:sz w:val="28"/>
                <w:szCs w:val="28"/>
              </w:rPr>
            </w:pPr>
            <w:r w:rsidRPr="0063065C">
              <w:rPr>
                <w:rFonts w:asciiTheme="minorEastAsia" w:hAnsiTheme="minorEastAsia" w:hint="eastAsia"/>
                <w:b/>
                <w:sz w:val="28"/>
                <w:szCs w:val="28"/>
              </w:rPr>
              <w:t>最佳射手</w:t>
            </w:r>
          </w:p>
        </w:tc>
        <w:tc>
          <w:tcPr>
            <w:tcW w:w="1926" w:type="dxa"/>
            <w:vAlign w:val="center"/>
          </w:tcPr>
          <w:p w14:paraId="58F3AF37" w14:textId="77777777" w:rsidR="005A3275" w:rsidRPr="0063065C" w:rsidRDefault="005A3275" w:rsidP="000B5AF7">
            <w:pPr>
              <w:spacing w:line="480" w:lineRule="exact"/>
              <w:jc w:val="center"/>
              <w:rPr>
                <w:rFonts w:asciiTheme="minorEastAsia" w:hAnsiTheme="minorEastAsia"/>
                <w:b/>
                <w:sz w:val="28"/>
                <w:szCs w:val="28"/>
              </w:rPr>
            </w:pPr>
            <w:r w:rsidRPr="0063065C">
              <w:rPr>
                <w:rFonts w:asciiTheme="minorEastAsia" w:hAnsiTheme="minorEastAsia" w:hint="eastAsia"/>
                <w:b/>
                <w:sz w:val="28"/>
                <w:szCs w:val="28"/>
              </w:rPr>
              <w:t>最佳球员</w:t>
            </w:r>
          </w:p>
        </w:tc>
        <w:tc>
          <w:tcPr>
            <w:tcW w:w="1926" w:type="dxa"/>
          </w:tcPr>
          <w:p w14:paraId="1795BDB4" w14:textId="77777777" w:rsidR="005A3275" w:rsidRPr="0063065C" w:rsidRDefault="005A3275" w:rsidP="000B5AF7">
            <w:pPr>
              <w:spacing w:line="480" w:lineRule="exact"/>
              <w:jc w:val="center"/>
              <w:rPr>
                <w:rFonts w:asciiTheme="minorEastAsia" w:hAnsiTheme="minorEastAsia"/>
                <w:b/>
                <w:sz w:val="28"/>
                <w:szCs w:val="28"/>
              </w:rPr>
            </w:pPr>
            <w:r>
              <w:rPr>
                <w:rFonts w:asciiTheme="minorEastAsia" w:hAnsiTheme="minorEastAsia" w:hint="eastAsia"/>
                <w:b/>
                <w:sz w:val="28"/>
                <w:szCs w:val="28"/>
              </w:rPr>
              <w:t>优秀裁判员</w:t>
            </w:r>
          </w:p>
        </w:tc>
      </w:tr>
      <w:tr w:rsidR="005A3275" w:rsidRPr="0063065C" w14:paraId="53C27DAD" w14:textId="77777777" w:rsidTr="000B5AF7">
        <w:trPr>
          <w:jc w:val="center"/>
        </w:trPr>
        <w:tc>
          <w:tcPr>
            <w:tcW w:w="1389" w:type="dxa"/>
            <w:vAlign w:val="center"/>
          </w:tcPr>
          <w:p w14:paraId="7372F233" w14:textId="77777777" w:rsidR="005A3275" w:rsidRPr="0063065C" w:rsidRDefault="005A3275" w:rsidP="000B5AF7">
            <w:pPr>
              <w:spacing w:line="480" w:lineRule="exact"/>
              <w:jc w:val="center"/>
              <w:rPr>
                <w:rFonts w:asciiTheme="minorEastAsia" w:hAnsiTheme="minorEastAsia"/>
                <w:sz w:val="28"/>
                <w:szCs w:val="28"/>
              </w:rPr>
            </w:pPr>
            <w:r w:rsidRPr="0063065C">
              <w:rPr>
                <w:rFonts w:asciiTheme="minorEastAsia" w:hAnsiTheme="minorEastAsia" w:hint="eastAsia"/>
                <w:sz w:val="28"/>
                <w:szCs w:val="28"/>
              </w:rPr>
              <w:t>甲组</w:t>
            </w:r>
          </w:p>
        </w:tc>
        <w:tc>
          <w:tcPr>
            <w:tcW w:w="1926" w:type="dxa"/>
            <w:vAlign w:val="center"/>
          </w:tcPr>
          <w:p w14:paraId="1BC294CD" w14:textId="77777777" w:rsidR="005A3275" w:rsidRPr="0063065C" w:rsidRDefault="005A3275" w:rsidP="000B5AF7">
            <w:pPr>
              <w:spacing w:line="480" w:lineRule="exact"/>
              <w:jc w:val="center"/>
              <w:rPr>
                <w:rFonts w:asciiTheme="minorEastAsia" w:hAnsiTheme="minorEastAsia"/>
                <w:sz w:val="28"/>
                <w:szCs w:val="28"/>
              </w:rPr>
            </w:pPr>
            <w:r>
              <w:rPr>
                <w:rFonts w:asciiTheme="minorEastAsia" w:hAnsiTheme="minorEastAsia"/>
                <w:sz w:val="28"/>
                <w:szCs w:val="28"/>
              </w:rPr>
              <w:t>5</w:t>
            </w:r>
            <w:r w:rsidRPr="0063065C">
              <w:rPr>
                <w:rFonts w:asciiTheme="minorEastAsia" w:hAnsiTheme="minorEastAsia" w:hint="eastAsia"/>
                <w:sz w:val="28"/>
                <w:szCs w:val="28"/>
              </w:rPr>
              <w:t>00</w:t>
            </w:r>
          </w:p>
        </w:tc>
        <w:tc>
          <w:tcPr>
            <w:tcW w:w="1926" w:type="dxa"/>
            <w:vAlign w:val="center"/>
          </w:tcPr>
          <w:p w14:paraId="12D34322" w14:textId="77777777" w:rsidR="005A3275" w:rsidRPr="0063065C" w:rsidRDefault="005A3275" w:rsidP="000B5AF7">
            <w:pPr>
              <w:spacing w:line="480" w:lineRule="exact"/>
              <w:jc w:val="center"/>
              <w:rPr>
                <w:rFonts w:asciiTheme="minorEastAsia" w:hAnsiTheme="minorEastAsia"/>
                <w:sz w:val="28"/>
                <w:szCs w:val="28"/>
              </w:rPr>
            </w:pPr>
            <w:r>
              <w:rPr>
                <w:rFonts w:asciiTheme="minorEastAsia" w:hAnsiTheme="minorEastAsia"/>
                <w:sz w:val="28"/>
                <w:szCs w:val="28"/>
              </w:rPr>
              <w:t>5</w:t>
            </w:r>
            <w:r w:rsidRPr="0063065C">
              <w:rPr>
                <w:rFonts w:asciiTheme="minorEastAsia" w:hAnsiTheme="minorEastAsia" w:hint="eastAsia"/>
                <w:sz w:val="28"/>
                <w:szCs w:val="28"/>
              </w:rPr>
              <w:t>00</w:t>
            </w:r>
          </w:p>
        </w:tc>
        <w:tc>
          <w:tcPr>
            <w:tcW w:w="1926" w:type="dxa"/>
            <w:vMerge w:val="restart"/>
            <w:vAlign w:val="center"/>
          </w:tcPr>
          <w:p w14:paraId="4DC32DD7" w14:textId="77777777" w:rsidR="005A3275" w:rsidRDefault="005A3275" w:rsidP="000B5AF7">
            <w:pPr>
              <w:spacing w:line="480" w:lineRule="exact"/>
              <w:jc w:val="center"/>
              <w:rPr>
                <w:rFonts w:asciiTheme="minorEastAsia" w:hAnsiTheme="minorEastAsia"/>
                <w:sz w:val="28"/>
                <w:szCs w:val="28"/>
              </w:rPr>
            </w:pPr>
            <w:r>
              <w:rPr>
                <w:rFonts w:asciiTheme="minorEastAsia" w:hAnsiTheme="minorEastAsia" w:hint="eastAsia"/>
                <w:sz w:val="28"/>
                <w:szCs w:val="28"/>
              </w:rPr>
              <w:t>500</w:t>
            </w:r>
          </w:p>
        </w:tc>
      </w:tr>
      <w:tr w:rsidR="005A3275" w:rsidRPr="0063065C" w14:paraId="053C05A8" w14:textId="77777777" w:rsidTr="000B5AF7">
        <w:trPr>
          <w:jc w:val="center"/>
        </w:trPr>
        <w:tc>
          <w:tcPr>
            <w:tcW w:w="1389" w:type="dxa"/>
            <w:vAlign w:val="center"/>
          </w:tcPr>
          <w:p w14:paraId="675C3741" w14:textId="77777777" w:rsidR="005A3275" w:rsidRPr="0063065C" w:rsidRDefault="005A3275" w:rsidP="000B5AF7">
            <w:pPr>
              <w:spacing w:line="480" w:lineRule="exact"/>
              <w:jc w:val="center"/>
              <w:rPr>
                <w:rFonts w:asciiTheme="minorEastAsia" w:hAnsiTheme="minorEastAsia"/>
                <w:sz w:val="28"/>
                <w:szCs w:val="28"/>
              </w:rPr>
            </w:pPr>
            <w:r w:rsidRPr="0063065C">
              <w:rPr>
                <w:rFonts w:asciiTheme="minorEastAsia" w:hAnsiTheme="minorEastAsia" w:hint="eastAsia"/>
                <w:sz w:val="28"/>
                <w:szCs w:val="28"/>
              </w:rPr>
              <w:t>乙组</w:t>
            </w:r>
          </w:p>
        </w:tc>
        <w:tc>
          <w:tcPr>
            <w:tcW w:w="1926" w:type="dxa"/>
            <w:vAlign w:val="center"/>
          </w:tcPr>
          <w:p w14:paraId="57C0978C" w14:textId="77777777" w:rsidR="005A3275" w:rsidRPr="0063065C" w:rsidRDefault="005A3275" w:rsidP="000B5AF7">
            <w:pPr>
              <w:spacing w:line="480" w:lineRule="exact"/>
              <w:jc w:val="center"/>
              <w:rPr>
                <w:rFonts w:asciiTheme="minorEastAsia" w:hAnsiTheme="minorEastAsia"/>
                <w:sz w:val="28"/>
                <w:szCs w:val="28"/>
              </w:rPr>
            </w:pPr>
            <w:r>
              <w:rPr>
                <w:rFonts w:asciiTheme="minorEastAsia" w:hAnsiTheme="minorEastAsia"/>
                <w:sz w:val="28"/>
                <w:szCs w:val="28"/>
              </w:rPr>
              <w:t>5</w:t>
            </w:r>
            <w:r w:rsidRPr="0063065C">
              <w:rPr>
                <w:rFonts w:asciiTheme="minorEastAsia" w:hAnsiTheme="minorEastAsia" w:hint="eastAsia"/>
                <w:sz w:val="28"/>
                <w:szCs w:val="28"/>
              </w:rPr>
              <w:t>00</w:t>
            </w:r>
          </w:p>
        </w:tc>
        <w:tc>
          <w:tcPr>
            <w:tcW w:w="1926" w:type="dxa"/>
            <w:vAlign w:val="center"/>
          </w:tcPr>
          <w:p w14:paraId="1282B505" w14:textId="77777777" w:rsidR="005A3275" w:rsidRPr="0063065C" w:rsidRDefault="005A3275" w:rsidP="000B5AF7">
            <w:pPr>
              <w:spacing w:line="480" w:lineRule="exact"/>
              <w:jc w:val="center"/>
              <w:rPr>
                <w:rFonts w:asciiTheme="minorEastAsia" w:hAnsiTheme="minorEastAsia"/>
                <w:sz w:val="28"/>
                <w:szCs w:val="28"/>
              </w:rPr>
            </w:pPr>
            <w:r>
              <w:rPr>
                <w:rFonts w:asciiTheme="minorEastAsia" w:hAnsiTheme="minorEastAsia"/>
                <w:sz w:val="28"/>
                <w:szCs w:val="28"/>
              </w:rPr>
              <w:t>5</w:t>
            </w:r>
            <w:r w:rsidRPr="0063065C">
              <w:rPr>
                <w:rFonts w:asciiTheme="minorEastAsia" w:hAnsiTheme="minorEastAsia" w:hint="eastAsia"/>
                <w:sz w:val="28"/>
                <w:szCs w:val="28"/>
              </w:rPr>
              <w:t>00</w:t>
            </w:r>
          </w:p>
        </w:tc>
        <w:tc>
          <w:tcPr>
            <w:tcW w:w="1926" w:type="dxa"/>
            <w:vMerge/>
          </w:tcPr>
          <w:p w14:paraId="3B674E85" w14:textId="77777777" w:rsidR="005A3275" w:rsidRDefault="005A3275" w:rsidP="000B5AF7">
            <w:pPr>
              <w:spacing w:line="480" w:lineRule="exact"/>
              <w:jc w:val="center"/>
              <w:rPr>
                <w:rFonts w:asciiTheme="minorEastAsia" w:hAnsiTheme="minorEastAsia"/>
                <w:sz w:val="28"/>
                <w:szCs w:val="28"/>
              </w:rPr>
            </w:pPr>
          </w:p>
        </w:tc>
      </w:tr>
    </w:tbl>
    <w:p w14:paraId="6AB1C07E" w14:textId="77777777" w:rsidR="005A3275" w:rsidRPr="00791C03" w:rsidRDefault="005A3275" w:rsidP="005A3275">
      <w:pPr>
        <w:spacing w:line="480" w:lineRule="exact"/>
        <w:ind w:firstLineChars="200" w:firstLine="631"/>
        <w:rPr>
          <w:rFonts w:ascii="方正仿宋_GBK" w:eastAsia="方正仿宋_GBK" w:hAnsi="方正仿宋_GBK" w:cs="方正仿宋_GBK"/>
          <w:sz w:val="32"/>
          <w:szCs w:val="32"/>
        </w:rPr>
      </w:pPr>
      <w:r w:rsidRPr="00791C03">
        <w:rPr>
          <w:rFonts w:ascii="方正仿宋_GBK" w:eastAsia="方正仿宋_GBK" w:hAnsi="方正仿宋_GBK" w:cs="方正仿宋_GBK" w:hint="eastAsia"/>
          <w:sz w:val="32"/>
          <w:szCs w:val="32"/>
        </w:rPr>
        <w:t>（三）比赛成绩与青训俱乐部评价体系相关联，具体关联方式将另行发布。</w:t>
      </w:r>
    </w:p>
    <w:p w14:paraId="40328009" w14:textId="35AAA5E8" w:rsidR="005A3275" w:rsidRPr="00791C03" w:rsidRDefault="005A3275" w:rsidP="005A3275">
      <w:pPr>
        <w:spacing w:line="480" w:lineRule="exact"/>
        <w:ind w:firstLineChars="200" w:firstLine="631"/>
        <w:rPr>
          <w:rFonts w:ascii="方正仿宋_GBK" w:eastAsia="方正仿宋_GBK" w:hAnsi="方正仿宋_GBK" w:cs="方正仿宋_GBK"/>
          <w:sz w:val="32"/>
          <w:szCs w:val="32"/>
        </w:rPr>
      </w:pPr>
      <w:r w:rsidRPr="00791C03">
        <w:rPr>
          <w:rFonts w:ascii="方正仿宋_GBK" w:eastAsia="方正仿宋_GBK" w:hAnsi="方正仿宋_GBK" w:cs="方正仿宋_GBK" w:hint="eastAsia"/>
          <w:sz w:val="32"/>
          <w:szCs w:val="32"/>
        </w:rPr>
        <w:t>（四）比赛</w:t>
      </w:r>
      <w:r>
        <w:rPr>
          <w:rFonts w:ascii="方正仿宋_GBK" w:eastAsia="方正仿宋_GBK" w:hAnsi="方正仿宋_GBK" w:cs="方正仿宋_GBK" w:hint="eastAsia"/>
          <w:sz w:val="32"/>
          <w:szCs w:val="32"/>
        </w:rPr>
        <w:t>甲</w:t>
      </w:r>
      <w:r w:rsidRPr="00791C03">
        <w:rPr>
          <w:rFonts w:ascii="方正仿宋_GBK" w:eastAsia="方正仿宋_GBK" w:hAnsi="方正仿宋_GBK" w:cs="方正仿宋_GBK" w:hint="eastAsia"/>
          <w:sz w:val="32"/>
          <w:szCs w:val="32"/>
        </w:rPr>
        <w:t>组冠军将代表江苏省参加</w:t>
      </w:r>
      <w:r w:rsidR="00567BF4">
        <w:rPr>
          <w:rFonts w:ascii="方正仿宋_GBK" w:eastAsia="方正仿宋_GBK" w:hAnsi="方正仿宋_GBK" w:cs="方正仿宋_GBK" w:hint="eastAsia"/>
          <w:sz w:val="32"/>
          <w:szCs w:val="32"/>
        </w:rPr>
        <w:t>2</w:t>
      </w:r>
      <w:r w:rsidR="00567BF4">
        <w:rPr>
          <w:rFonts w:ascii="方正仿宋_GBK" w:eastAsia="方正仿宋_GBK" w:hAnsi="方正仿宋_GBK" w:cs="方正仿宋_GBK"/>
          <w:sz w:val="32"/>
          <w:szCs w:val="32"/>
        </w:rPr>
        <w:t>019</w:t>
      </w:r>
      <w:r w:rsidR="00567BF4">
        <w:rPr>
          <w:rFonts w:ascii="方正仿宋_GBK" w:eastAsia="方正仿宋_GBK" w:hAnsi="方正仿宋_GBK" w:cs="方正仿宋_GBK" w:hint="eastAsia"/>
          <w:sz w:val="32"/>
          <w:szCs w:val="32"/>
        </w:rPr>
        <w:t>“我爱足球”民间争霸赛</w:t>
      </w:r>
      <w:r w:rsidRPr="00791C03">
        <w:rPr>
          <w:rFonts w:ascii="方正仿宋_GBK" w:eastAsia="方正仿宋_GBK" w:hAnsi="方正仿宋_GBK" w:cs="方正仿宋_GBK" w:hint="eastAsia"/>
          <w:sz w:val="32"/>
          <w:szCs w:val="32"/>
        </w:rPr>
        <w:t>全国赛，具体方案将另行发布。</w:t>
      </w:r>
    </w:p>
    <w:p w14:paraId="6C66A013" w14:textId="77777777" w:rsidR="005A3275" w:rsidRPr="004A4B85" w:rsidRDefault="005A3275" w:rsidP="005A3275">
      <w:pPr>
        <w:tabs>
          <w:tab w:val="left" w:pos="360"/>
        </w:tabs>
        <w:spacing w:line="480" w:lineRule="exact"/>
        <w:rPr>
          <w:rFonts w:ascii="方正黑体_GBK" w:eastAsia="方正黑体_GBK" w:hAnsiTheme="minorEastAsia"/>
          <w:sz w:val="32"/>
          <w:szCs w:val="32"/>
        </w:rPr>
      </w:pPr>
      <w:r w:rsidRPr="004A4B85">
        <w:rPr>
          <w:rFonts w:ascii="方正黑体_GBK" w:eastAsia="方正黑体_GBK" w:hAnsiTheme="minorEastAsia" w:hint="eastAsia"/>
          <w:sz w:val="32"/>
          <w:szCs w:val="32"/>
        </w:rPr>
        <w:t>十</w:t>
      </w:r>
      <w:r>
        <w:rPr>
          <w:rFonts w:ascii="方正黑体_GBK" w:eastAsia="方正黑体_GBK" w:hAnsiTheme="minorEastAsia" w:hint="eastAsia"/>
          <w:sz w:val="32"/>
          <w:szCs w:val="32"/>
        </w:rPr>
        <w:t>二</w:t>
      </w:r>
      <w:r w:rsidRPr="004A4B85">
        <w:rPr>
          <w:rFonts w:ascii="方正黑体_GBK" w:eastAsia="方正黑体_GBK" w:hAnsiTheme="minorEastAsia" w:hint="eastAsia"/>
          <w:sz w:val="32"/>
          <w:szCs w:val="32"/>
        </w:rPr>
        <w:t>、赛区管理</w:t>
      </w:r>
    </w:p>
    <w:p w14:paraId="3817EBB1" w14:textId="77777777" w:rsidR="005A3275" w:rsidRPr="00791C03" w:rsidRDefault="005A3275" w:rsidP="005A3275">
      <w:pPr>
        <w:spacing w:line="480" w:lineRule="exact"/>
        <w:ind w:firstLineChars="200" w:firstLine="631"/>
        <w:rPr>
          <w:rFonts w:ascii="方正仿宋_GBK" w:eastAsia="方正仿宋_GBK" w:hAnsi="方正仿宋_GBK" w:cs="方正仿宋_GBK"/>
          <w:sz w:val="32"/>
          <w:szCs w:val="32"/>
        </w:rPr>
      </w:pPr>
      <w:r w:rsidRPr="00791C03">
        <w:rPr>
          <w:rFonts w:ascii="方正仿宋_GBK" w:eastAsia="方正仿宋_GBK" w:hAnsi="方正仿宋_GBK" w:cs="方正仿宋_GBK" w:hint="eastAsia"/>
          <w:sz w:val="32"/>
          <w:szCs w:val="32"/>
        </w:rPr>
        <w:t>（一）赛区纪律委员会依据《江苏省省级竞赛赛风赛纪管理处罚办法》和省体育局有关规定，负责处理参赛球队和工作人员在赛区违纪行为。参赛球队若出现违纪行为，将视具体情况，扣除违纪球队全部或部分“遵守赛风赛纪”保证金。</w:t>
      </w:r>
    </w:p>
    <w:p w14:paraId="08B9C9A2" w14:textId="77777777" w:rsidR="005A3275" w:rsidRPr="00791C03" w:rsidRDefault="005A3275" w:rsidP="005A3275">
      <w:pPr>
        <w:spacing w:line="480" w:lineRule="exact"/>
        <w:ind w:firstLineChars="200" w:firstLine="631"/>
        <w:rPr>
          <w:rFonts w:ascii="方正仿宋_GBK" w:eastAsia="方正仿宋_GBK" w:hAnsi="方正仿宋_GBK" w:cs="方正仿宋_GBK"/>
          <w:sz w:val="32"/>
          <w:szCs w:val="32"/>
        </w:rPr>
      </w:pPr>
      <w:r w:rsidRPr="00791C03">
        <w:rPr>
          <w:rFonts w:ascii="方正仿宋_GBK" w:eastAsia="方正仿宋_GBK" w:hAnsi="方正仿宋_GBK" w:cs="方正仿宋_GBK" w:hint="eastAsia"/>
          <w:sz w:val="32"/>
          <w:szCs w:val="32"/>
        </w:rPr>
        <w:t>（二）所有比赛结束后，必须认真写出赛区工作总结，连同比赛秩序册和比赛成绩册，在比赛结束后7天内上报至江苏省足球运动协会。</w:t>
      </w:r>
    </w:p>
    <w:p w14:paraId="4C30767F" w14:textId="65E2904C" w:rsidR="002B4640" w:rsidRDefault="005A3275" w:rsidP="005A3275">
      <w:pPr>
        <w:rPr>
          <w:rFonts w:ascii="方正黑体_GBK" w:eastAsia="方正黑体_GBK" w:hAnsiTheme="minorEastAsia"/>
          <w:sz w:val="32"/>
          <w:szCs w:val="32"/>
        </w:rPr>
      </w:pPr>
      <w:r w:rsidRPr="00791C03">
        <w:rPr>
          <w:rFonts w:ascii="方正黑体_GBK" w:eastAsia="方正黑体_GBK" w:hAnsiTheme="minorEastAsia" w:hint="eastAsia"/>
          <w:sz w:val="32"/>
          <w:szCs w:val="32"/>
        </w:rPr>
        <w:t>十</w:t>
      </w:r>
      <w:r>
        <w:rPr>
          <w:rFonts w:ascii="方正黑体_GBK" w:eastAsia="方正黑体_GBK" w:hAnsiTheme="minorEastAsia" w:hint="eastAsia"/>
          <w:sz w:val="32"/>
          <w:szCs w:val="32"/>
        </w:rPr>
        <w:t>三</w:t>
      </w:r>
      <w:r w:rsidRPr="00791C03">
        <w:rPr>
          <w:rFonts w:ascii="方正黑体_GBK" w:eastAsia="方正黑体_GBK" w:hAnsiTheme="minorEastAsia" w:hint="eastAsia"/>
          <w:sz w:val="32"/>
          <w:szCs w:val="32"/>
        </w:rPr>
        <w:t>、未尽事宜，另行通知。</w:t>
      </w:r>
    </w:p>
    <w:p w14:paraId="2300E72E" w14:textId="74B1A4AD" w:rsidR="00550014" w:rsidRDefault="00550014" w:rsidP="005A3275">
      <w:pPr>
        <w:rPr>
          <w:rFonts w:ascii="方正黑体_GBK" w:eastAsia="方正黑体_GBK" w:hAnsiTheme="minorEastAsia"/>
          <w:sz w:val="32"/>
          <w:szCs w:val="32"/>
        </w:rPr>
      </w:pPr>
    </w:p>
    <w:p w14:paraId="74B75420" w14:textId="0C746127" w:rsidR="00550014" w:rsidRPr="00550014" w:rsidRDefault="00550014" w:rsidP="00550014">
      <w:pPr>
        <w:wordWrap w:val="0"/>
        <w:jc w:val="right"/>
        <w:rPr>
          <w:rFonts w:ascii="方正仿宋_GBK" w:eastAsia="方正仿宋_GBK" w:hAnsi="方正仿宋_GBK" w:cs="方正仿宋_GBK"/>
        </w:rPr>
      </w:pPr>
      <w:r>
        <w:rPr>
          <w:rFonts w:ascii="方正仿宋_GBK" w:eastAsia="方正仿宋_GBK" w:hAnsi="方正仿宋_GBK" w:cs="方正仿宋_GBK"/>
          <w:sz w:val="32"/>
          <w:szCs w:val="32"/>
        </w:rPr>
        <w:t xml:space="preserve"> </w:t>
      </w:r>
    </w:p>
    <w:sectPr w:rsidR="00550014" w:rsidRPr="00550014" w:rsidSect="009168CC">
      <w:pgSz w:w="11906" w:h="16838" w:code="9"/>
      <w:pgMar w:top="2098" w:right="1474" w:bottom="1984" w:left="1588" w:header="851" w:footer="1418" w:gutter="0"/>
      <w:cols w:space="425"/>
      <w:docGrid w:type="linesAndChars" w:linePitch="579"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2003" w:usb1="090E0000" w:usb2="00000010" w:usb3="00000000" w:csb0="003C0041"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A42B4E"/>
    <w:multiLevelType w:val="hybridMultilevel"/>
    <w:tmpl w:val="220EDFA0"/>
    <w:lvl w:ilvl="0" w:tplc="2D44E6CE">
      <w:start w:val="1"/>
      <w:numFmt w:val="japaneseCounting"/>
      <w:lvlText w:val="（%1）"/>
      <w:lvlJc w:val="left"/>
      <w:pPr>
        <w:ind w:left="1506" w:hanging="108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evenAndOddHeaders/>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57"/>
    <w:rsid w:val="000F1319"/>
    <w:rsid w:val="00111194"/>
    <w:rsid w:val="0016021D"/>
    <w:rsid w:val="001C665D"/>
    <w:rsid w:val="002A707D"/>
    <w:rsid w:val="002B4640"/>
    <w:rsid w:val="002C04CA"/>
    <w:rsid w:val="00382511"/>
    <w:rsid w:val="003D5457"/>
    <w:rsid w:val="0041681F"/>
    <w:rsid w:val="004832E5"/>
    <w:rsid w:val="004B0B4E"/>
    <w:rsid w:val="00550014"/>
    <w:rsid w:val="00567BF4"/>
    <w:rsid w:val="005726D6"/>
    <w:rsid w:val="00576633"/>
    <w:rsid w:val="005A3275"/>
    <w:rsid w:val="005B095B"/>
    <w:rsid w:val="0071135E"/>
    <w:rsid w:val="007735DA"/>
    <w:rsid w:val="00785771"/>
    <w:rsid w:val="007C13E8"/>
    <w:rsid w:val="00817F76"/>
    <w:rsid w:val="009168CC"/>
    <w:rsid w:val="009C24AE"/>
    <w:rsid w:val="009C2BD0"/>
    <w:rsid w:val="00AB002A"/>
    <w:rsid w:val="00CC476E"/>
    <w:rsid w:val="00D1615E"/>
    <w:rsid w:val="00DC1F17"/>
    <w:rsid w:val="00DC467F"/>
    <w:rsid w:val="00DE70A2"/>
    <w:rsid w:val="00E110ED"/>
    <w:rsid w:val="00F179BB"/>
    <w:rsid w:val="00F94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10889"/>
  <w15:chartTrackingRefBased/>
  <w15:docId w15:val="{49A91A06-C074-47D3-9624-F2C108AD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方正仿宋_GBK" w:hAnsi="Times New Roman" w:cstheme="minorBidi"/>
        <w:kern w:val="2"/>
        <w:sz w:val="32"/>
        <w:szCs w:val="3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3275"/>
    <w:pPr>
      <w:widowControl w:val="0"/>
      <w:jc w:val="both"/>
    </w:pPr>
    <w:rPr>
      <w:rFonts w:asciiTheme="minorHAnsi" w:eastAsiaTheme="minorEastAsia" w:hAnsiTheme="minorHAns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3275"/>
    <w:pPr>
      <w:ind w:firstLineChars="200" w:firstLine="420"/>
    </w:pPr>
  </w:style>
  <w:style w:type="table" w:styleId="a4">
    <w:name w:val="Table Grid"/>
    <w:basedOn w:val="a1"/>
    <w:uiPriority w:val="39"/>
    <w:rsid w:val="005A3275"/>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A3275"/>
    <w:pPr>
      <w:widowControl w:val="0"/>
    </w:pPr>
    <w:rPr>
      <w:rFonts w:asciiTheme="minorHAnsi" w:eastAsiaTheme="minorEastAsia" w:hAnsiTheme="minorHAnsi"/>
      <w:kern w:val="0"/>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621</Words>
  <Characters>3546</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权 朱</dc:creator>
  <cp:keywords/>
  <dc:description/>
  <cp:lastModifiedBy>权 朱</cp:lastModifiedBy>
  <cp:revision>34</cp:revision>
  <dcterms:created xsi:type="dcterms:W3CDTF">2019-04-10T02:09:00Z</dcterms:created>
  <dcterms:modified xsi:type="dcterms:W3CDTF">2019-04-10T07:37:00Z</dcterms:modified>
</cp:coreProperties>
</file>